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НИШ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D36110" w:rsidRDefault="003B716B" w:rsidP="003B716B">
      <w:pPr>
        <w:jc w:val="center"/>
        <w:rPr>
          <w:sz w:val="32"/>
          <w:szCs w:val="32"/>
        </w:rPr>
      </w:pPr>
    </w:p>
    <w:p w:rsidR="003B716B" w:rsidRPr="00D36110" w:rsidRDefault="003B716B" w:rsidP="003B716B">
      <w:pPr>
        <w:jc w:val="center"/>
        <w:rPr>
          <w:sz w:val="32"/>
          <w:szCs w:val="32"/>
        </w:rPr>
      </w:pPr>
    </w:p>
    <w:p w:rsidR="003B716B" w:rsidRPr="00D36110" w:rsidRDefault="003B716B" w:rsidP="003B716B">
      <w:pPr>
        <w:jc w:val="center"/>
        <w:rPr>
          <w:sz w:val="32"/>
          <w:szCs w:val="32"/>
          <w:lang w:val="ru-RU"/>
        </w:rPr>
      </w:pPr>
    </w:p>
    <w:p w:rsidR="003B716B" w:rsidRPr="00D36110" w:rsidRDefault="003B716B" w:rsidP="003B716B">
      <w:pPr>
        <w:jc w:val="center"/>
        <w:rPr>
          <w:b/>
          <w:bCs/>
          <w:i/>
          <w:iCs/>
          <w:sz w:val="28"/>
          <w:szCs w:val="28"/>
          <w:lang w:val="ru-RU"/>
        </w:rPr>
      </w:pPr>
    </w:p>
    <w:p w:rsidR="003B716B" w:rsidRPr="00D36110" w:rsidRDefault="003B716B" w:rsidP="003B716B">
      <w:pPr>
        <w:jc w:val="center"/>
        <w:rPr>
          <w:b/>
          <w:bCs/>
        </w:rPr>
      </w:pPr>
      <w:r w:rsidRPr="00D36110">
        <w:rPr>
          <w:b/>
          <w:bCs/>
        </w:rPr>
        <w:t>ЈАВНА НАБАВКА</w:t>
      </w:r>
      <w:r w:rsidRPr="00D36110">
        <w:rPr>
          <w:b/>
          <w:bCs/>
          <w:lang w:val="sr-Cyrl-CS"/>
        </w:rPr>
        <w:t xml:space="preserve"> </w:t>
      </w:r>
      <w:r w:rsidRPr="00D36110">
        <w:rPr>
          <w:b/>
          <w:bCs/>
        </w:rPr>
        <w:t>–Оперма за домаћинство ЈНД-М 1.1</w:t>
      </w:r>
      <w:r w:rsidR="00DD7666">
        <w:rPr>
          <w:b/>
          <w:bCs/>
          <w:lang w:val="sr-Cyrl-RS"/>
        </w:rPr>
        <w:t>.5</w:t>
      </w:r>
      <w:r w:rsidRPr="00D36110">
        <w:rPr>
          <w:b/>
          <w:bCs/>
        </w:rPr>
        <w:t>/2016</w:t>
      </w:r>
    </w:p>
    <w:p w:rsidR="007506D2" w:rsidRPr="00D36110" w:rsidRDefault="007506D2" w:rsidP="003B716B">
      <w:pPr>
        <w:jc w:val="center"/>
        <w:rPr>
          <w:b/>
          <w:bCs/>
        </w:rPr>
      </w:pPr>
      <w:r w:rsidRPr="00D36110">
        <w:rPr>
          <w:b/>
          <w:bCs/>
        </w:rPr>
        <w:t>Опрема за домаћинство, обликована по партијама</w:t>
      </w:r>
    </w:p>
    <w:p w:rsidR="00E42176" w:rsidRPr="00D36110" w:rsidRDefault="00E42176" w:rsidP="003B716B">
      <w:pPr>
        <w:jc w:val="center"/>
        <w:rPr>
          <w:b/>
          <w:bCs/>
          <w:i/>
          <w:iCs/>
        </w:rPr>
      </w:pPr>
      <w:r w:rsidRPr="00D36110">
        <w:rPr>
          <w:b/>
          <w:bCs/>
        </w:rPr>
        <w:t>(</w:t>
      </w:r>
      <w:proofErr w:type="gramStart"/>
      <w:r w:rsidRPr="00D36110">
        <w:rPr>
          <w:b/>
          <w:bCs/>
        </w:rPr>
        <w:t>две</w:t>
      </w:r>
      <w:proofErr w:type="gramEnd"/>
      <w:r w:rsidRPr="00D36110">
        <w:rPr>
          <w:b/>
          <w:bCs/>
        </w:rPr>
        <w:t xml:space="preserve"> партије)</w:t>
      </w:r>
    </w:p>
    <w:p w:rsidR="003B716B" w:rsidRPr="00D36110" w:rsidRDefault="003B716B" w:rsidP="003B716B">
      <w:pPr>
        <w:jc w:val="center"/>
        <w:rPr>
          <w:b/>
          <w:bCs/>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083B45" w:rsidP="003B716B">
      <w:pPr>
        <w:jc w:val="center"/>
        <w:rPr>
          <w:i/>
          <w:iCs/>
          <w:lang w:val="sr-Cyrl-RS"/>
        </w:rPr>
      </w:pPr>
      <w:r>
        <w:rPr>
          <w:i/>
          <w:iCs/>
          <w:lang w:val="sr-Cyrl-RS"/>
        </w:rPr>
        <w:t>Октобар, 2016.</w:t>
      </w: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both"/>
        <w:rPr>
          <w:color w:val="auto"/>
        </w:rPr>
      </w:pPr>
      <w:proofErr w:type="gramStart"/>
      <w:r w:rsidRPr="00D36110">
        <w:rPr>
          <w:rFonts w:eastAsia="TimesNewRomanPSMT"/>
        </w:rPr>
        <w:lastRenderedPageBreak/>
        <w:t>На основу чл.</w:t>
      </w:r>
      <w:proofErr w:type="gramEnd"/>
      <w:r w:rsidRPr="00D36110">
        <w:rPr>
          <w:rFonts w:eastAsia="TimesNewRomanPSMT"/>
        </w:rPr>
        <w:t xml:space="preserve"> 39. </w:t>
      </w:r>
      <w:proofErr w:type="gramStart"/>
      <w:r w:rsidRPr="00D36110">
        <w:rPr>
          <w:rFonts w:eastAsia="TimesNewRomanPSMT"/>
        </w:rPr>
        <w:t>и</w:t>
      </w:r>
      <w:proofErr w:type="gramEnd"/>
      <w:r w:rsidRPr="00D36110">
        <w:rPr>
          <w:rFonts w:eastAsia="TimesNewRomanPSMT"/>
        </w:rPr>
        <w:t xml:space="preserve"> 61. </w:t>
      </w:r>
      <w:proofErr w:type="gramStart"/>
      <w:r w:rsidRPr="00D36110">
        <w:rPr>
          <w:rFonts w:eastAsia="TimesNewRomanPSMT"/>
        </w:rPr>
        <w:t>Закона о јавним набавкама („Сл. гласник РС” бр. 124/12, 14/15 и 68/15 у даљем тексту: ЗЈН), чл.</w:t>
      </w:r>
      <w:proofErr w:type="gramEnd"/>
      <w:r w:rsidRPr="00D36110">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1.1.5/16</w:t>
      </w:r>
      <w:r w:rsidRPr="00D36110">
        <w:t xml:space="preserve"> број </w:t>
      </w:r>
      <w:r w:rsidR="00B202A8">
        <w:rPr>
          <w:lang w:val="sr-Cyrl-RS"/>
        </w:rPr>
        <w:t>1876 од 18.10.2016. годин</w:t>
      </w:r>
      <w:r w:rsidRPr="00D36110">
        <w:t xml:space="preserve"> и </w:t>
      </w:r>
      <w:r w:rsidRPr="00D36110">
        <w:rPr>
          <w:color w:val="auto"/>
        </w:rPr>
        <w:t>Решења о  образовању комисије за јавну набаку мале вредности ЈНД-М 1.1.5/16</w:t>
      </w:r>
      <w:r w:rsidR="00EB2032">
        <w:rPr>
          <w:color w:val="auto"/>
        </w:rPr>
        <w:t xml:space="preserve">, број </w:t>
      </w:r>
      <w:r w:rsidR="00B202A8">
        <w:rPr>
          <w:color w:val="auto"/>
          <w:lang w:val="sr-Cyrl-RS"/>
        </w:rPr>
        <w:t>1877 од 18.10.2016.</w:t>
      </w:r>
      <w:r w:rsidRPr="00D36110">
        <w:rPr>
          <w:color w:val="auto"/>
        </w:rPr>
        <w:t xml:space="preserve"> </w:t>
      </w:r>
      <w:proofErr w:type="gramStart"/>
      <w:r w:rsidRPr="00D36110">
        <w:rPr>
          <w:color w:val="auto"/>
        </w:rPr>
        <w:t>за</w:t>
      </w:r>
      <w:proofErr w:type="gramEnd"/>
      <w:r w:rsidRPr="00D36110">
        <w:rPr>
          <w:color w:val="auto"/>
        </w:rPr>
        <w:t xml:space="preserve">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proofErr w:type="gramStart"/>
      <w:r w:rsidRPr="00D36110">
        <w:rPr>
          <w:rFonts w:eastAsia="TimesNewRomanPS-BoldMT"/>
          <w:b/>
          <w:bCs/>
        </w:rPr>
        <w:t>за</w:t>
      </w:r>
      <w:proofErr w:type="gramEnd"/>
      <w:r w:rsidRPr="00D36110">
        <w:rPr>
          <w:rFonts w:eastAsia="TimesNewRomanPS-BoldMT"/>
          <w:b/>
          <w:bCs/>
        </w:rPr>
        <w:t xml:space="preserve"> јавну набавку мале вредности - </w:t>
      </w:r>
      <w:r w:rsidRPr="00D36110">
        <w:rPr>
          <w:b/>
          <w:bCs/>
        </w:rPr>
        <w:t xml:space="preserve">Оперма за домаћинство </w:t>
      </w:r>
      <w:r w:rsidRPr="00D36110">
        <w:rPr>
          <w:rFonts w:eastAsia="TimesNewRomanPS-BoldMT"/>
          <w:b/>
          <w:bCs/>
        </w:rPr>
        <w:t xml:space="preserve"> </w:t>
      </w:r>
    </w:p>
    <w:p w:rsidR="003B716B" w:rsidRPr="00D36110" w:rsidRDefault="003B716B" w:rsidP="003B716B">
      <w:pPr>
        <w:shd w:val="clear" w:color="auto" w:fill="C6D9F1"/>
        <w:jc w:val="center"/>
        <w:rPr>
          <w:rFonts w:eastAsia="TimesNewRomanPS-BoldMT"/>
          <w:b/>
          <w:bCs/>
        </w:rPr>
      </w:pPr>
      <w:r w:rsidRPr="00D36110">
        <w:rPr>
          <w:rFonts w:eastAsia="TimesNewRomanPS-BoldMT"/>
          <w:b/>
          <w:bCs/>
        </w:rPr>
        <w:t>ЈНД-М бр.1.1.5 /2016</w:t>
      </w:r>
      <w:r w:rsidRPr="00D36110">
        <w:rPr>
          <w:rFonts w:eastAsia="TimesNewRomanPS-BoldMT"/>
          <w:b/>
          <w:bCs/>
          <w:lang w:val="sr-Cyrl-CS"/>
        </w:rPr>
        <w:t xml:space="preserve"> </w:t>
      </w:r>
    </w:p>
    <w:p w:rsidR="003B716B" w:rsidRPr="00D36110" w:rsidRDefault="003B716B" w:rsidP="003B716B">
      <w:pPr>
        <w:shd w:val="clear" w:color="auto" w:fill="C6D9F1"/>
        <w:jc w:val="center"/>
        <w:rPr>
          <w:rFonts w:eastAsia="TimesNewRomanPS-BoldMT"/>
          <w:b/>
          <w:bCs/>
        </w:rPr>
      </w:pP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r w:rsidRPr="00D36110">
        <w:rPr>
          <w:rFonts w:eastAsia="TimesNewRomanPSMT"/>
        </w:rPr>
        <w:t>Конкурсна документација садржи:</w:t>
      </w: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4. </w:t>
            </w:r>
          </w:p>
        </w:tc>
      </w:tr>
      <w:tr w:rsidR="003B716B" w:rsidRPr="00D36110" w:rsidTr="005606C9">
        <w:trPr>
          <w:trHeight w:val="32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5.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r w:rsidRPr="00D3611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 xml:space="preserve">Услови за учешће у поступку јавне набавке из чл. 75. </w:t>
            </w:r>
            <w:proofErr w:type="gramStart"/>
            <w:r w:rsidRPr="00D36110">
              <w:rPr>
                <w:rFonts w:eastAsia="TimesNewRomanPSMT"/>
                <w:color w:val="auto"/>
              </w:rPr>
              <w:t>и</w:t>
            </w:r>
            <w:proofErr w:type="gramEnd"/>
            <w:r w:rsidRPr="00D3611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6.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14.</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 xml:space="preserve">16.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27.</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color w:val="auto"/>
              </w:rPr>
            </w:pPr>
            <w:r w:rsidRPr="00D36110">
              <w:rPr>
                <w:rFonts w:eastAsia="TimesNewRomanPSMT"/>
                <w:color w:val="auto"/>
              </w:rPr>
              <w:t>30.</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Ова конкурсна документација садржи 37 страна.</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Pr="00D36110" w:rsidRDefault="007506D2"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  ОПШТИ</w:t>
      </w:r>
      <w:proofErr w:type="gramEnd"/>
      <w:r w:rsidRPr="00D36110">
        <w:rPr>
          <w:b/>
          <w:bCs/>
          <w:i/>
          <w:iCs/>
          <w:sz w:val="28"/>
          <w:szCs w:val="28"/>
        </w:rPr>
        <w:t xml:space="preserve">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1</w:t>
      </w:r>
      <w:r w:rsidRPr="00D36110">
        <w:rPr>
          <w:b/>
          <w:bCs/>
          <w:u w:val="single"/>
          <w:lang w:val="sr-Cyrl-BA" w:eastAsia="en-GB"/>
        </w:rPr>
        <w:t>.</w:t>
      </w:r>
      <w:r w:rsidRPr="00D36110">
        <w:rPr>
          <w:b/>
          <w:bCs/>
          <w:u w:val="single"/>
          <w:lang w:val="sr-Cyrl-CS" w:eastAsia="en-GB"/>
        </w:rPr>
        <w:t xml:space="preserve"> 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D36110">
              <w:rPr>
                <w:b/>
                <w:lang w:val="ru-RU"/>
              </w:rPr>
              <w:t>Косовке девојке бр.6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E42176">
            <w:pPr>
              <w:rPr>
                <w:lang w:val="sr-Cyrl-CS"/>
              </w:rPr>
            </w:pPr>
            <w:r w:rsidRPr="00D36110">
              <w:rPr>
                <w:lang w:val="sr-Cyrl-CS"/>
              </w:rPr>
              <w:t>в.д. директора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E42176">
            <w:r w:rsidRPr="00D36110">
              <w:rPr>
                <w:lang w:val="sr-Cyrl-CS"/>
              </w:rPr>
              <w:t>в.д. директора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42176" w:rsidRPr="00D36110" w:rsidRDefault="00EB2032" w:rsidP="00EB2032">
            <w:pPr>
              <w:rPr>
                <w:lang w:val="ru-RU"/>
              </w:rPr>
            </w:pPr>
            <w:r>
              <w:rPr>
                <w:lang w:val="ru-RU"/>
              </w:rPr>
              <w:t xml:space="preserve"> Катарина Киковић Јовић, Кованџић Радмила</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8B6910" w:rsidRDefault="008B6910" w:rsidP="00E42176">
      <w:pPr>
        <w:rPr>
          <w:lang w:val="sr-Cyrl-RS"/>
        </w:rPr>
      </w:pPr>
    </w:p>
    <w:p w:rsidR="008B6910" w:rsidRDefault="008B6910" w:rsidP="00E42176">
      <w:pPr>
        <w:rPr>
          <w:lang w:val="sr-Cyrl-RS"/>
        </w:rPr>
      </w:pPr>
    </w:p>
    <w:p w:rsidR="008B6910" w:rsidRPr="008B6910" w:rsidRDefault="008B6910" w:rsidP="00E42176">
      <w:pPr>
        <w:rPr>
          <w:lang w:val="sr-Cyrl-RS"/>
        </w:rPr>
      </w:pPr>
    </w:p>
    <w:p w:rsidR="00E42176" w:rsidRPr="00D36110" w:rsidRDefault="00E42176" w:rsidP="00E42176">
      <w:pPr>
        <w:shd w:val="clear" w:color="auto" w:fill="C6D9F1"/>
        <w:jc w:val="center"/>
        <w:rPr>
          <w:b/>
          <w:bCs/>
          <w:i/>
          <w:iCs/>
          <w:sz w:val="28"/>
          <w:szCs w:val="28"/>
        </w:rPr>
      </w:pPr>
      <w:proofErr w:type="gramStart"/>
      <w:r w:rsidRPr="00D36110">
        <w:rPr>
          <w:b/>
          <w:bCs/>
          <w:i/>
          <w:iCs/>
          <w:sz w:val="28"/>
          <w:szCs w:val="28"/>
        </w:rPr>
        <w:lastRenderedPageBreak/>
        <w:t>II  ВРСТА</w:t>
      </w:r>
      <w:proofErr w:type="gramEnd"/>
      <w:r w:rsidRPr="00D36110">
        <w:rPr>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D36110" w:rsidRDefault="00E42176" w:rsidP="00E42176">
      <w:pPr>
        <w:pStyle w:val="ListParagraph"/>
        <w:numPr>
          <w:ilvl w:val="1"/>
          <w:numId w:val="46"/>
        </w:numPr>
        <w:suppressAutoHyphens w:val="0"/>
        <w:spacing w:line="240" w:lineRule="auto"/>
        <w:rPr>
          <w:b/>
          <w:bCs/>
          <w:lang w:val="sr-Cyrl-CS"/>
        </w:rPr>
      </w:pPr>
      <w:r w:rsidRPr="00D36110">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52.,60.,61.62.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 xml:space="preserve">Закон о јавним набавкама („Сл. </w:t>
      </w:r>
      <w:proofErr w:type="gramStart"/>
      <w:r w:rsidRPr="00D36110">
        <w:t>гласник</w:t>
      </w:r>
      <w:proofErr w:type="gramEnd"/>
      <w:r w:rsidRPr="00D36110">
        <w:t xml:space="preserve">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2016.</w:t>
      </w:r>
      <w:r w:rsidR="00A16EF4">
        <w:t xml:space="preserve"> </w:t>
      </w:r>
      <w:proofErr w:type="gramStart"/>
      <w:r w:rsidRPr="00D36110">
        <w:t>годину</w:t>
      </w:r>
      <w:proofErr w:type="gramEnd"/>
      <w:r w:rsidRPr="00D36110">
        <w:t xml:space="preserve">, као и Планом јавних набавки за 2016. </w:t>
      </w:r>
      <w:proofErr w:type="gramStart"/>
      <w:r w:rsidRPr="00D36110">
        <w:t>годину</w:t>
      </w:r>
      <w:proofErr w:type="gramEnd"/>
      <w:r w:rsidRPr="00D36110">
        <w:t>,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4E2D3B" w:rsidRPr="00D36110">
        <w:t xml:space="preserve">бр. </w:t>
      </w:r>
      <w:r w:rsidR="008B6910">
        <w:rPr>
          <w:lang w:val="sr-Cyrl-RS"/>
        </w:rPr>
        <w:t xml:space="preserve">1876 </w:t>
      </w:r>
      <w:r w:rsidR="004E2D3B" w:rsidRPr="00D36110">
        <w:t xml:space="preserve">од </w:t>
      </w:r>
      <w:r w:rsidR="008B6910">
        <w:rPr>
          <w:lang w:val="sr-Cyrl-RS"/>
        </w:rPr>
        <w:t>18</w:t>
      </w:r>
      <w:r w:rsidR="004E2D3B" w:rsidRPr="00D36110">
        <w:t>.</w:t>
      </w:r>
      <w:r w:rsidR="008B6910">
        <w:rPr>
          <w:lang w:val="sr-Cyrl-RS"/>
        </w:rPr>
        <w:t>1</w:t>
      </w:r>
      <w:r w:rsidR="004E2D3B" w:rsidRPr="00D36110">
        <w:t>0</w:t>
      </w:r>
      <w:r w:rsidRPr="00D36110">
        <w:t>.2016.године,  и Решењ</w:t>
      </w:r>
      <w:r w:rsidR="004E2D3B" w:rsidRPr="00D36110">
        <w:t xml:space="preserve">ем о образовању комисије бр. </w:t>
      </w:r>
      <w:r w:rsidR="008B6910">
        <w:rPr>
          <w:lang w:val="sr-Cyrl-RS"/>
        </w:rPr>
        <w:t>1877</w:t>
      </w:r>
      <w:r w:rsidR="004E2D3B" w:rsidRPr="00D36110">
        <w:t xml:space="preserve"> од  </w:t>
      </w:r>
      <w:r w:rsidR="008B6910">
        <w:rPr>
          <w:lang w:val="sr-Cyrl-RS"/>
        </w:rPr>
        <w:t>18.10</w:t>
      </w:r>
      <w:r w:rsidRPr="00D36110">
        <w:t>.2016.</w:t>
      </w:r>
      <w:r w:rsidR="00A16EF4">
        <w:t xml:space="preserve"> </w:t>
      </w:r>
      <w:proofErr w:type="gramStart"/>
      <w:r w:rsidRPr="00D36110">
        <w:t>године</w:t>
      </w:r>
      <w:proofErr w:type="gramEnd"/>
      <w:r w:rsidRPr="00D36110">
        <w:t>,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10"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1"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1.3.</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1.4.</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који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1.5.</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1.6.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1.7.</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обе за контакт су Кованџић Радмила</w:t>
      </w:r>
      <w:r w:rsidRPr="00D36110">
        <w:rPr>
          <w:bCs/>
          <w:lang w:val="sr-Cyrl-CS" w:eastAsia="en-GB"/>
        </w:rPr>
        <w:t xml:space="preserve"> и </w:t>
      </w:r>
      <w:r w:rsidR="00402915">
        <w:rPr>
          <w:bCs/>
          <w:lang w:val="sr-Cyrl-RS" w:eastAsia="en-GB"/>
        </w:rPr>
        <w:t>Милица Томић</w:t>
      </w:r>
      <w:bookmarkStart w:id="0" w:name="_GoBack"/>
      <w:bookmarkEnd w:id="0"/>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 xml:space="preserve">20 Закона о јавним набавкама.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1.8.</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E42176">
      <w:pPr>
        <w:numPr>
          <w:ilvl w:val="0"/>
          <w:numId w:val="4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2"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E42176">
      <w:pPr>
        <w:numPr>
          <w:ilvl w:val="0"/>
          <w:numId w:val="4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1.9.</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у писарницу</w:t>
      </w:r>
      <w:r w:rsidRPr="00D36110">
        <w:rPr>
          <w:lang w:val="sr-Cyrl-CS"/>
        </w:rPr>
        <w:t xml:space="preserve"> на адресу: Дом ученика средњих школа Ниш, Косовке девојке број 6, са назнаком: ПОНУДА за набавку </w:t>
      </w:r>
      <w:r w:rsidR="00EB2032">
        <w:rPr>
          <w:lang w:val="sr-Cyrl-CS"/>
        </w:rPr>
        <w:t>добара Опрема за домаћинство</w:t>
      </w:r>
      <w:r w:rsidR="00EB2032">
        <w:t>, подељена у две</w:t>
      </w:r>
      <w:r w:rsidRPr="00D36110">
        <w:t xml:space="preserve"> партије, са назнаком Партије бр.____ </w:t>
      </w:r>
      <w:proofErr w:type="gramStart"/>
      <w:r w:rsidRPr="00D36110">
        <w:t>и</w:t>
      </w:r>
      <w:proofErr w:type="gramEnd"/>
      <w:r w:rsidRPr="00D36110">
        <w:t xml:space="preserve"> назива партије за коју се понуда подноси, за Дом ученика ср</w:t>
      </w:r>
      <w:r w:rsidR="00EB2032">
        <w:t xml:space="preserve">едњих школа Ниш, бр. </w:t>
      </w:r>
      <w:proofErr w:type="gramStart"/>
      <w:r w:rsidR="00EB2032">
        <w:t>ЈНД-М 1.1.5</w:t>
      </w:r>
      <w:r w:rsidRPr="00D36110">
        <w:t xml:space="preserve">/16, „НЕ ОТВАРАТИ“, </w:t>
      </w:r>
      <w:r w:rsidRPr="00D36110">
        <w:rPr>
          <w:lang w:val="sr-Cyrl-CS"/>
        </w:rPr>
        <w:t>а на полеђини коверте назначити пун назив и адресу понуђача, контакт особу и број телефона</w:t>
      </w:r>
      <w:r w:rsidRPr="00D36110">
        <w:t>.</w:t>
      </w:r>
      <w:proofErr w:type="gramEnd"/>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083B45">
        <w:rPr>
          <w:b/>
          <w:lang w:val="sr-Cyrl-CS"/>
        </w:rPr>
        <w:t>0</w:t>
      </w:r>
      <w:r w:rsidR="00647ACE">
        <w:rPr>
          <w:b/>
          <w:lang w:val="sr-Cyrl-CS"/>
        </w:rPr>
        <w:t>1</w:t>
      </w:r>
      <w:r w:rsidR="00E42176" w:rsidRPr="00D36110">
        <w:rPr>
          <w:b/>
        </w:rPr>
        <w:t>.1</w:t>
      </w:r>
      <w:r w:rsidR="00083B45">
        <w:rPr>
          <w:b/>
          <w:lang w:val="sr-Cyrl-RS"/>
        </w:rPr>
        <w:t>1</w:t>
      </w:r>
      <w:r w:rsidR="00E42176" w:rsidRPr="00D36110">
        <w:rPr>
          <w:b/>
          <w:lang w:val="sr-Cyrl-CS"/>
        </w:rPr>
        <w:t>.2016.</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E42176" w:rsidRPr="00D36110">
        <w:rPr>
          <w:b/>
        </w:rPr>
        <w:t>0:00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Pr="00D36110">
        <w:rPr>
          <w:b/>
          <w:bCs/>
          <w:u w:val="single"/>
          <w:lang w:val="sr-Cyrl-BA" w:eastAsia="en-GB"/>
        </w:rPr>
        <w:t>1.10.</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144D91">
        <w:rPr>
          <w:b/>
          <w:lang w:eastAsia="en-GB"/>
        </w:rPr>
        <w:t>01</w:t>
      </w:r>
      <w:r w:rsidRPr="00D36110">
        <w:rPr>
          <w:b/>
          <w:lang w:eastAsia="en-GB"/>
        </w:rPr>
        <w:t>.1</w:t>
      </w:r>
      <w:r w:rsidR="00144D91">
        <w:rPr>
          <w:b/>
          <w:lang w:eastAsia="en-GB"/>
        </w:rPr>
        <w:t>1</w:t>
      </w:r>
      <w:r w:rsidRPr="00D36110">
        <w:rPr>
          <w:b/>
          <w:lang w:val="ru-RU" w:eastAsia="en-GB"/>
        </w:rPr>
        <w:t>.201</w:t>
      </w:r>
      <w:r w:rsidRPr="00D36110">
        <w:rPr>
          <w:b/>
          <w:lang w:val="sr-Cyrl-CS" w:eastAsia="en-GB"/>
        </w:rPr>
        <w:t>6</w:t>
      </w:r>
      <w:r w:rsidRPr="00D36110">
        <w:rPr>
          <w:b/>
          <w:lang w:val="ru-RU" w:eastAsia="en-GB"/>
        </w:rPr>
        <w:t>. године са почетком у 10</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Pr="00D36110">
        <w:rPr>
          <w:b/>
          <w:bCs/>
          <w:u w:val="single"/>
          <w:lang w:val="sr-Cyrl-BA" w:eastAsia="en-GB"/>
        </w:rPr>
        <w:t xml:space="preserve">1.11.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E42176" w:rsidRPr="00D36110" w:rsidRDefault="00E42176" w:rsidP="00E42176">
      <w:pPr>
        <w:jc w:val="center"/>
        <w:rPr>
          <w:b/>
          <w:bCs/>
          <w:lang w:val="sr-Cyrl-CS" w:eastAsia="en-GB"/>
        </w:rPr>
      </w:pPr>
      <w:r w:rsidRPr="00D36110">
        <w:rPr>
          <w:b/>
          <w:bCs/>
          <w:lang w:val="sr-Cyrl-CS" w:eastAsia="en-GB"/>
        </w:rPr>
        <w:lastRenderedPageBreak/>
        <w:t>2. ПОДАЦИ О ПРЕДМЕТУ ЈАВНЕ НАБАВКЕ</w:t>
      </w:r>
    </w:p>
    <w:p w:rsidR="003B716B" w:rsidRPr="00D36110" w:rsidRDefault="003B716B" w:rsidP="003B716B">
      <w:pPr>
        <w:jc w:val="both"/>
      </w:pPr>
    </w:p>
    <w:p w:rsidR="003B716B" w:rsidRPr="00D36110" w:rsidRDefault="00E42176" w:rsidP="003B716B">
      <w:pPr>
        <w:jc w:val="both"/>
        <w:rPr>
          <w:b/>
          <w:bCs/>
        </w:rPr>
      </w:pPr>
      <w:r w:rsidRPr="00D36110">
        <w:rPr>
          <w:b/>
          <w:bCs/>
        </w:rPr>
        <w:t>2.1</w:t>
      </w:r>
      <w:r w:rsidR="008A5AF1" w:rsidRPr="00D36110">
        <w:rPr>
          <w:b/>
          <w:bCs/>
        </w:rPr>
        <w:t>.</w:t>
      </w:r>
      <w:r w:rsidRPr="00D36110">
        <w:rPr>
          <w:b/>
          <w:bCs/>
        </w:rPr>
        <w:t xml:space="preserve"> </w:t>
      </w:r>
      <w:r w:rsidR="003B716B" w:rsidRPr="00D36110">
        <w:rPr>
          <w:b/>
          <w:bCs/>
        </w:rPr>
        <w:t>Предмет јавне набавке</w:t>
      </w:r>
      <w:r w:rsidRPr="00D36110">
        <w:rPr>
          <w:b/>
          <w:bCs/>
        </w:rPr>
        <w:t>:</w:t>
      </w:r>
    </w:p>
    <w:p w:rsidR="004E2D3B" w:rsidRPr="00D36110" w:rsidRDefault="004E2D3B" w:rsidP="003B716B">
      <w:pPr>
        <w:jc w:val="both"/>
      </w:pPr>
    </w:p>
    <w:p w:rsidR="003B716B" w:rsidRPr="00D36110" w:rsidRDefault="003B716B" w:rsidP="003B716B">
      <w:pPr>
        <w:jc w:val="both"/>
        <w:rPr>
          <w:i/>
        </w:rPr>
      </w:pPr>
      <w:proofErr w:type="gramStart"/>
      <w:r w:rsidRPr="00D36110">
        <w:t>Предмет јавне набавке бр</w:t>
      </w:r>
      <w:r w:rsidRPr="00D36110">
        <w:rPr>
          <w:lang w:val="ru-RU"/>
        </w:rPr>
        <w:t>.</w:t>
      </w:r>
      <w:proofErr w:type="gramEnd"/>
      <w:r w:rsidR="00AC01A3">
        <w:rPr>
          <w:lang w:val="ru-RU"/>
        </w:rPr>
        <w:t xml:space="preserve"> </w:t>
      </w:r>
      <w:r w:rsidRPr="00D36110">
        <w:rPr>
          <w:lang w:val="ru-RU"/>
        </w:rPr>
        <w:t>ЈНД-М</w:t>
      </w:r>
      <w:r w:rsidR="00EB2032">
        <w:rPr>
          <w:lang w:val="ru-RU"/>
        </w:rPr>
        <w:t xml:space="preserve"> </w:t>
      </w:r>
      <w:r w:rsidRPr="00D36110">
        <w:rPr>
          <w:lang w:val="ru-RU"/>
        </w:rPr>
        <w:t>1.1.5/16</w:t>
      </w:r>
      <w:r w:rsidRPr="00D36110">
        <w:t xml:space="preserve"> </w:t>
      </w:r>
      <w:r w:rsidR="00C90C27" w:rsidRPr="00D36110">
        <w:t xml:space="preserve"> је опрема за домаћинство</w:t>
      </w:r>
      <w:r w:rsidR="00EC6AE8" w:rsidRPr="00D36110">
        <w:t xml:space="preserve"> </w:t>
      </w:r>
      <w:r w:rsidRPr="00D36110">
        <w:t>подељена по партијама</w:t>
      </w:r>
    </w:p>
    <w:p w:rsidR="00824009" w:rsidRPr="00D36110" w:rsidRDefault="00824009" w:rsidP="00824009">
      <w:pPr>
        <w:tabs>
          <w:tab w:val="left" w:pos="840"/>
          <w:tab w:val="left" w:pos="1701"/>
        </w:tabs>
        <w:rPr>
          <w:lang w:val="sr-Cyrl-CS"/>
        </w:rPr>
      </w:pPr>
      <w:r w:rsidRPr="00D36110">
        <w:rPr>
          <w:b/>
          <w:lang w:val="sr-Cyrl-CS"/>
        </w:rPr>
        <w:t>Партија 1</w:t>
      </w:r>
      <w:r w:rsidRPr="00D36110">
        <w:rPr>
          <w:lang w:val="sr-Cyrl-CS"/>
        </w:rPr>
        <w:t xml:space="preserve"> –</w:t>
      </w:r>
      <w:r w:rsidRPr="00D36110">
        <w:rPr>
          <w:lang w:val="sr-Cyrl-CS" w:eastAsia="sr-Latn-CS"/>
        </w:rPr>
        <w:t xml:space="preserve"> </w:t>
      </w:r>
      <w:r w:rsidRPr="00D36110">
        <w:rPr>
          <w:b/>
          <w:lang w:val="sr-Cyrl-CS" w:eastAsia="sr-Latn-CS"/>
        </w:rPr>
        <w:t>Опрема за кухињу</w:t>
      </w:r>
    </w:p>
    <w:p w:rsidR="00824009" w:rsidRPr="00D36110" w:rsidRDefault="00824009" w:rsidP="00824009">
      <w:pPr>
        <w:tabs>
          <w:tab w:val="left" w:pos="840"/>
          <w:tab w:val="left" w:pos="1701"/>
        </w:tabs>
        <w:rPr>
          <w:lang w:val="sr-Cyrl-CS"/>
        </w:rPr>
      </w:pPr>
      <w:r w:rsidRPr="00D36110">
        <w:rPr>
          <w:lang w:val="sr-Cyrl-CS"/>
        </w:rPr>
        <w:t>Назив и ознака из општег речника  набавке:</w:t>
      </w:r>
    </w:p>
    <w:p w:rsidR="00824009" w:rsidRPr="00D36110" w:rsidRDefault="00824009" w:rsidP="00824009">
      <w:pPr>
        <w:pStyle w:val="ListParagraph"/>
        <w:numPr>
          <w:ilvl w:val="0"/>
          <w:numId w:val="39"/>
        </w:numPr>
        <w:tabs>
          <w:tab w:val="left" w:pos="840"/>
          <w:tab w:val="left" w:pos="1701"/>
        </w:tabs>
        <w:rPr>
          <w:rFonts w:eastAsia="Calibri"/>
          <w:lang w:val="sr-Cyrl-CS"/>
        </w:rPr>
      </w:pPr>
      <w:r w:rsidRPr="00D36110">
        <w:rPr>
          <w:lang w:val="sr-Cyrl-CS"/>
        </w:rPr>
        <w:t>Фрижидери и замрзивачи – ОРН -39711100</w:t>
      </w:r>
    </w:p>
    <w:p w:rsidR="00824009" w:rsidRPr="00D36110" w:rsidRDefault="00824009" w:rsidP="00647ACE">
      <w:pPr>
        <w:pStyle w:val="ListParagraph"/>
        <w:numPr>
          <w:ilvl w:val="0"/>
          <w:numId w:val="39"/>
        </w:numPr>
        <w:tabs>
          <w:tab w:val="left" w:pos="840"/>
          <w:tab w:val="left" w:pos="1701"/>
        </w:tabs>
        <w:jc w:val="both"/>
        <w:rPr>
          <w:rFonts w:eastAsia="Calibri"/>
          <w:lang w:val="sr-Cyrl-CS"/>
        </w:rPr>
      </w:pPr>
      <w:r w:rsidRPr="00D36110">
        <w:rPr>
          <w:lang w:val="sr-Cyrl-CS"/>
        </w:rPr>
        <w:t>Измењивачи топлоте опрема за климатизацију и хлађење и уређаји за филтрирање; - ОРН - 42510000</w:t>
      </w:r>
    </w:p>
    <w:p w:rsidR="00824009" w:rsidRPr="00D36110" w:rsidRDefault="00824009" w:rsidP="00647ACE">
      <w:pPr>
        <w:tabs>
          <w:tab w:val="left" w:pos="840"/>
          <w:tab w:val="left" w:pos="1701"/>
        </w:tabs>
        <w:jc w:val="both"/>
        <w:rPr>
          <w:lang w:val="sr-Cyrl-CS"/>
        </w:rPr>
      </w:pPr>
      <w:r w:rsidRPr="00D36110">
        <w:rPr>
          <w:b/>
          <w:lang w:val="sr-Cyrl-CS"/>
        </w:rPr>
        <w:t>Партија 2</w:t>
      </w:r>
      <w:r w:rsidRPr="00D36110">
        <w:rPr>
          <w:lang w:val="sr-Cyrl-CS"/>
        </w:rPr>
        <w:t xml:space="preserve">- </w:t>
      </w:r>
      <w:r w:rsidR="000668E2" w:rsidRPr="00D36110">
        <w:rPr>
          <w:b/>
          <w:lang w:val="sr-Cyrl-CS" w:eastAsia="sr-Latn-CS"/>
        </w:rPr>
        <w:t>Израда намештаја за кухињу</w:t>
      </w:r>
      <w:r w:rsidR="000668E2" w:rsidRPr="00D36110">
        <w:rPr>
          <w:lang w:val="sr-Cyrl-CS" w:eastAsia="sr-Latn-CS"/>
        </w:rPr>
        <w:t xml:space="preserve"> – ОРН 3931400 професионална угоститељска опрема</w:t>
      </w:r>
    </w:p>
    <w:p w:rsidR="004E2D3B" w:rsidRPr="00D36110" w:rsidRDefault="004E2D3B" w:rsidP="004E2D3B">
      <w:pPr>
        <w:tabs>
          <w:tab w:val="left" w:pos="8475"/>
        </w:tabs>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4E2D3B" w:rsidRPr="00D36110" w:rsidRDefault="004E2D3B" w:rsidP="004E2D3B">
      <w:pPr>
        <w:tabs>
          <w:tab w:val="left" w:pos="8475"/>
        </w:tabs>
        <w:rPr>
          <w:lang w:val="ru-RU"/>
        </w:rPr>
      </w:pPr>
      <w:r w:rsidRPr="00D36110">
        <w:rPr>
          <w:lang w:val="ru-RU"/>
        </w:rPr>
        <w:t>Процењена вредност јавне набавке подељена по партијама:</w:t>
      </w:r>
    </w:p>
    <w:p w:rsidR="004E2D3B" w:rsidRPr="00D36110" w:rsidRDefault="004E2D3B" w:rsidP="004E2D3B">
      <w:pPr>
        <w:tabs>
          <w:tab w:val="left" w:pos="8475"/>
        </w:tabs>
        <w:rPr>
          <w:lang w:val="ru-RU"/>
        </w:rPr>
      </w:pPr>
    </w:p>
    <w:p w:rsidR="004E2D3B" w:rsidRPr="00D36110" w:rsidRDefault="004E2D3B" w:rsidP="004E2D3B">
      <w:pPr>
        <w:tabs>
          <w:tab w:val="left" w:pos="1575"/>
        </w:tabs>
        <w:spacing w:line="360" w:lineRule="auto"/>
        <w:ind w:left="-426"/>
      </w:pPr>
      <w:proofErr w:type="gramStart"/>
      <w:r w:rsidRPr="00D36110">
        <w:t>- Партија 1.</w:t>
      </w:r>
      <w:proofErr w:type="gramEnd"/>
      <w:r w:rsidR="00AC01A3">
        <w:rPr>
          <w:lang w:val="sr-Cyrl-RS"/>
        </w:rPr>
        <w:t xml:space="preserve"> </w:t>
      </w:r>
      <w:proofErr w:type="gramStart"/>
      <w:r w:rsidRPr="00D36110">
        <w:t>Опрема за кухињу................................................185.000,00 дин.без ПДВ-а.</w:t>
      </w:r>
      <w:proofErr w:type="gramEnd"/>
    </w:p>
    <w:p w:rsidR="004E2D3B" w:rsidRPr="00D36110" w:rsidRDefault="004E2D3B" w:rsidP="004E2D3B">
      <w:pPr>
        <w:tabs>
          <w:tab w:val="left" w:pos="1575"/>
        </w:tabs>
        <w:spacing w:line="360" w:lineRule="auto"/>
        <w:ind w:left="-426"/>
      </w:pPr>
      <w:proofErr w:type="gramStart"/>
      <w:r w:rsidRPr="00D36110">
        <w:t>- Партија 2.</w:t>
      </w:r>
      <w:proofErr w:type="gramEnd"/>
      <w:r w:rsidRPr="00D36110">
        <w:t xml:space="preserve"> </w:t>
      </w:r>
      <w:proofErr w:type="gramStart"/>
      <w:r w:rsidRPr="00D36110">
        <w:t>Израда намештаја за кухињу...............................200.00,00 дин.без ПДВ-а.</w:t>
      </w:r>
      <w:proofErr w:type="gramEnd"/>
    </w:p>
    <w:p w:rsidR="004E2D3B" w:rsidRPr="00D36110" w:rsidRDefault="004E2D3B" w:rsidP="00AC01A3">
      <w:pPr>
        <w:pStyle w:val="BodyText"/>
        <w:jc w:val="both"/>
        <w:rPr>
          <w:b/>
          <w:lang w:val="sr-Cyrl-CS"/>
        </w:rPr>
      </w:pPr>
      <w:r w:rsidRPr="00D36110">
        <w:rPr>
          <w:b/>
          <w:lang w:val="sr-Cyrl-CS"/>
        </w:rPr>
        <w:t>Укупна процењена вредност:</w:t>
      </w:r>
      <w:r w:rsidR="00AC01A3">
        <w:rPr>
          <w:b/>
        </w:rPr>
        <w:t xml:space="preserve"> 385,000,</w:t>
      </w:r>
      <w:r w:rsidR="00AC01A3">
        <w:rPr>
          <w:b/>
          <w:lang w:val="sr-Cyrl-RS"/>
        </w:rPr>
        <w:t xml:space="preserve">00 </w:t>
      </w:r>
      <w:r w:rsidRPr="00D36110">
        <w:rPr>
          <w:b/>
        </w:rPr>
        <w:t>динара без ПДВ-а, односно 462.000,00динара са ПДВ-ом.</w:t>
      </w:r>
    </w:p>
    <w:p w:rsidR="004E2D3B" w:rsidRPr="00D36110" w:rsidRDefault="004E2D3B" w:rsidP="00647ACE">
      <w:pPr>
        <w:jc w:val="both"/>
      </w:pPr>
      <w:r w:rsidRPr="00D36110">
        <w:rPr>
          <w:b/>
          <w:lang w:val="sr-Cyrl-CS"/>
        </w:rPr>
        <w:t xml:space="preserve"> </w:t>
      </w: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4E2D3B" w:rsidRPr="00D36110" w:rsidRDefault="004E2D3B" w:rsidP="004E2D3B">
      <w:pPr>
        <w:tabs>
          <w:tab w:val="left" w:pos="840"/>
          <w:tab w:val="left" w:pos="1701"/>
        </w:tabs>
      </w:pPr>
      <w:r w:rsidRPr="00D36110">
        <w:rPr>
          <w:lang w:val="sr-Cyrl-CS"/>
        </w:rPr>
        <w:t>Поступак јавне набавке спроводи се ради закључења уговора о јавној набавци.</w:t>
      </w:r>
    </w:p>
    <w:p w:rsidR="004E2D3B" w:rsidRPr="00D36110" w:rsidRDefault="004E2D3B" w:rsidP="004E2D3B">
      <w:pPr>
        <w:rPr>
          <w:b/>
          <w:bCs/>
          <w:lang w:val="sr-Cyrl-CS"/>
        </w:rPr>
      </w:pPr>
    </w:p>
    <w:p w:rsidR="00E42176" w:rsidRPr="00D36110" w:rsidRDefault="004E2D3B" w:rsidP="00E42176">
      <w:pPr>
        <w:jc w:val="both"/>
      </w:pPr>
      <w:r w:rsidRPr="00D36110">
        <w:rPr>
          <w:b/>
        </w:rPr>
        <w:t>2.3</w:t>
      </w:r>
      <w:r w:rsidR="00E42176" w:rsidRPr="00D36110">
        <w:rPr>
          <w:b/>
        </w:rPr>
        <w:t>. Врста поступка јавне набавке</w:t>
      </w:r>
      <w:r w:rsidR="00E42176" w:rsidRPr="00D36110">
        <w:t>: јавна набавка мале вредности</w:t>
      </w:r>
    </w:p>
    <w:p w:rsidR="00E42176" w:rsidRPr="00D36110" w:rsidRDefault="00E42176" w:rsidP="00E42176">
      <w:pPr>
        <w:jc w:val="both"/>
      </w:pPr>
      <w:r w:rsidRPr="00D36110">
        <w:t xml:space="preserve">          - </w:t>
      </w:r>
      <w:proofErr w:type="gramStart"/>
      <w:r w:rsidRPr="00D36110">
        <w:t>набавка</w:t>
      </w:r>
      <w:proofErr w:type="gramEnd"/>
      <w:r w:rsidRPr="00D36110">
        <w:t xml:space="preserve"> добара</w:t>
      </w:r>
    </w:p>
    <w:p w:rsidR="00E42176" w:rsidRPr="00D36110" w:rsidRDefault="004E2D3B" w:rsidP="00E42176">
      <w:pPr>
        <w:jc w:val="both"/>
        <w:rPr>
          <w:b/>
        </w:rPr>
      </w:pPr>
      <w:proofErr w:type="gramStart"/>
      <w:r w:rsidRPr="00D36110">
        <w:rPr>
          <w:b/>
        </w:rPr>
        <w:t>2.4</w:t>
      </w:r>
      <w:r w:rsidR="00E42176" w:rsidRPr="00D36110">
        <w:rPr>
          <w:b/>
        </w:rPr>
        <w:t xml:space="preserve">  Техничке</w:t>
      </w:r>
      <w:proofErr w:type="gramEnd"/>
      <w:r w:rsidR="00E42176" w:rsidRPr="00D36110">
        <w:rPr>
          <w:b/>
        </w:rPr>
        <w:t xml:space="preserve"> карактеристике, квалитетн количинаи опис добара : </w:t>
      </w:r>
    </w:p>
    <w:p w:rsidR="00E42176" w:rsidRPr="00D36110" w:rsidRDefault="00E42176" w:rsidP="00E42176">
      <w:pPr>
        <w:pStyle w:val="ListParagraph"/>
      </w:pPr>
      <w:r w:rsidRPr="00D36110">
        <w:t xml:space="preserve">Набавка је </w:t>
      </w:r>
      <w:proofErr w:type="gramStart"/>
      <w:r w:rsidRPr="00D36110">
        <w:t>обликована  по</w:t>
      </w:r>
      <w:proofErr w:type="gramEnd"/>
      <w:r w:rsidRPr="00D36110">
        <w:t xml:space="preserve"> партијама – 2 партије:</w:t>
      </w:r>
    </w:p>
    <w:p w:rsidR="00E42176" w:rsidRPr="00D36110" w:rsidRDefault="00E42176" w:rsidP="00E42176">
      <w:pPr>
        <w:pStyle w:val="ListParagraph"/>
        <w:rPr>
          <w:b/>
        </w:rPr>
      </w:pPr>
    </w:p>
    <w:p w:rsidR="008A5AF1" w:rsidRPr="00EB2032" w:rsidRDefault="008A5AF1" w:rsidP="003B716B">
      <w:pPr>
        <w:jc w:val="both"/>
        <w:rPr>
          <w:b/>
          <w:iCs/>
        </w:rPr>
      </w:pPr>
      <w:proofErr w:type="gramStart"/>
      <w:r w:rsidRPr="00D36110">
        <w:rPr>
          <w:b/>
          <w:iCs/>
        </w:rPr>
        <w:t>ПАРТИЈА 1</w:t>
      </w:r>
      <w:r w:rsidR="00EB2032">
        <w:rPr>
          <w:b/>
          <w:iCs/>
        </w:rPr>
        <w:t>.</w:t>
      </w:r>
      <w:proofErr w:type="gramEnd"/>
      <w:r w:rsidR="00EB2032">
        <w:rPr>
          <w:b/>
          <w:iCs/>
        </w:rPr>
        <w:t xml:space="preserve">  ОПРЕМА ЗА КУХИЊУ</w:t>
      </w:r>
    </w:p>
    <w:p w:rsidR="008A5AF1" w:rsidRPr="00D36110" w:rsidRDefault="008A5AF1" w:rsidP="003B716B">
      <w:pPr>
        <w:jc w:val="both"/>
        <w:rPr>
          <w:i/>
          <w:iCs/>
        </w:rPr>
      </w:pPr>
    </w:p>
    <w:p w:rsidR="008A5AF1" w:rsidRPr="00D36110" w:rsidRDefault="008A5AF1" w:rsidP="003B716B">
      <w:pPr>
        <w:jc w:val="both"/>
        <w:rPr>
          <w:i/>
          <w:iCs/>
        </w:rPr>
      </w:pPr>
    </w:p>
    <w:tbl>
      <w:tblPr>
        <w:tblpPr w:leftFromText="180" w:rightFromText="180" w:vertAnchor="text" w:horzAnchor="margin" w:tblpXSpec="center" w:tblpY="-216"/>
        <w:tblOverlap w:val="neve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04"/>
        <w:gridCol w:w="709"/>
        <w:gridCol w:w="1164"/>
      </w:tblGrid>
      <w:tr w:rsidR="008A5AF1" w:rsidRPr="00D36110" w:rsidTr="00647ACE">
        <w:tc>
          <w:tcPr>
            <w:tcW w:w="1101"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r w:rsidRPr="00D36110">
              <w:rPr>
                <w:sz w:val="22"/>
                <w:szCs w:val="22"/>
              </w:rPr>
              <w:t>Р.</w:t>
            </w:r>
            <w:r w:rsidR="00647ACE">
              <w:rPr>
                <w:sz w:val="22"/>
                <w:szCs w:val="22"/>
                <w:lang w:val="sr-Cyrl-RS"/>
              </w:rPr>
              <w:t xml:space="preserve"> </w:t>
            </w:r>
            <w:proofErr w:type="gramStart"/>
            <w:r w:rsidRPr="00D36110">
              <w:rPr>
                <w:sz w:val="22"/>
                <w:szCs w:val="22"/>
              </w:rPr>
              <w:t>бр</w:t>
            </w:r>
            <w:proofErr w:type="gramEnd"/>
            <w:r w:rsidRPr="00D36110">
              <w:rPr>
                <w:sz w:val="22"/>
                <w:szCs w:val="22"/>
              </w:rPr>
              <w:t>.</w:t>
            </w:r>
          </w:p>
        </w:tc>
        <w:tc>
          <w:tcPr>
            <w:tcW w:w="4604"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r w:rsidRPr="00D36110">
              <w:rPr>
                <w:sz w:val="22"/>
                <w:szCs w:val="22"/>
              </w:rPr>
              <w:t>Назив</w:t>
            </w:r>
          </w:p>
        </w:tc>
        <w:tc>
          <w:tcPr>
            <w:tcW w:w="709"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r w:rsidRPr="00D36110">
              <w:rPr>
                <w:sz w:val="22"/>
                <w:szCs w:val="22"/>
              </w:rPr>
              <w:t>Јед. мере</w:t>
            </w:r>
          </w:p>
        </w:tc>
        <w:tc>
          <w:tcPr>
            <w:tcW w:w="1164" w:type="dxa"/>
            <w:tcBorders>
              <w:top w:val="single" w:sz="4" w:space="0" w:color="auto"/>
              <w:left w:val="single" w:sz="4" w:space="0" w:color="auto"/>
              <w:bottom w:val="single" w:sz="4" w:space="0" w:color="auto"/>
              <w:right w:val="single" w:sz="4" w:space="0" w:color="auto"/>
            </w:tcBorders>
            <w:hideMark/>
          </w:tcPr>
          <w:p w:rsidR="008A5AF1" w:rsidRPr="00D36110" w:rsidRDefault="00647ACE" w:rsidP="008A5AF1">
            <w:r>
              <w:rPr>
                <w:sz w:val="22"/>
                <w:szCs w:val="22"/>
                <w:lang w:val="sr-Cyrl-RS"/>
              </w:rPr>
              <w:t>К</w:t>
            </w:r>
            <w:r w:rsidR="008A5AF1" w:rsidRPr="00D36110">
              <w:rPr>
                <w:sz w:val="22"/>
                <w:szCs w:val="22"/>
              </w:rPr>
              <w:t>оличина</w:t>
            </w:r>
          </w:p>
        </w:tc>
      </w:tr>
      <w:tr w:rsidR="008A5AF1" w:rsidRPr="00D36110" w:rsidTr="00647ACE">
        <w:tc>
          <w:tcPr>
            <w:tcW w:w="1101"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pStyle w:val="ListParagraph"/>
              <w:numPr>
                <w:ilvl w:val="0"/>
                <w:numId w:val="42"/>
              </w:numPr>
              <w:suppressAutoHyphens w:val="0"/>
              <w:spacing w:line="276" w:lineRule="auto"/>
              <w:contextualSpacing/>
            </w:pPr>
          </w:p>
        </w:tc>
        <w:tc>
          <w:tcPr>
            <w:tcW w:w="4604" w:type="dxa"/>
            <w:tcBorders>
              <w:top w:val="single" w:sz="4" w:space="0" w:color="auto"/>
              <w:left w:val="single" w:sz="4" w:space="0" w:color="auto"/>
              <w:bottom w:val="single" w:sz="4" w:space="0" w:color="auto"/>
              <w:right w:val="single" w:sz="4" w:space="0" w:color="auto"/>
            </w:tcBorders>
            <w:hideMark/>
          </w:tcPr>
          <w:p w:rsidR="008A5AF1" w:rsidRPr="00D36110" w:rsidRDefault="00AC01A3" w:rsidP="00AC01A3">
            <w:pPr>
              <w:spacing w:line="240" w:lineRule="auto"/>
              <w:jc w:val="both"/>
            </w:pPr>
            <w:r>
              <w:rPr>
                <w:sz w:val="22"/>
                <w:szCs w:val="22"/>
                <w:lang w:val="sr-Cyrl-RS"/>
              </w:rPr>
              <w:t>Р</w:t>
            </w:r>
            <w:r w:rsidR="008A5AF1" w:rsidRPr="00D36110">
              <w:rPr>
                <w:sz w:val="22"/>
                <w:szCs w:val="22"/>
              </w:rPr>
              <w:t xml:space="preserve">асхладни уређај – фрижидер, беле боје, </w:t>
            </w:r>
            <w:r>
              <w:rPr>
                <w:sz w:val="22"/>
                <w:szCs w:val="22"/>
              </w:rPr>
              <w:t xml:space="preserve">cca 134 </w:t>
            </w:r>
            <w:r>
              <w:rPr>
                <w:sz w:val="22"/>
                <w:szCs w:val="22"/>
                <w:lang w:val="sr-Cyrl-RS"/>
              </w:rPr>
              <w:t xml:space="preserve">литра нето запремина, са управљачком плочом за праћење температуре, аутоматско отапање, димензија </w:t>
            </w:r>
            <w:r w:rsidR="008A5AF1" w:rsidRPr="00D36110">
              <w:rPr>
                <w:sz w:val="22"/>
                <w:szCs w:val="22"/>
              </w:rPr>
              <w:t xml:space="preserve"> </w:t>
            </w:r>
            <w:r w:rsidR="008A5AF1" w:rsidRPr="00D36110">
              <w:rPr>
                <w:sz w:val="22"/>
                <w:szCs w:val="22"/>
                <w:shd w:val="clear" w:color="auto" w:fill="FFFFFF"/>
              </w:rPr>
              <w:t>сса 50x60x85цм, додатак до  три стаклене полице одговарајућих димензија, сходно претходним подацима, енергртски разред А+</w:t>
            </w:r>
          </w:p>
        </w:tc>
        <w:tc>
          <w:tcPr>
            <w:tcW w:w="709"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pPr>
              <w:spacing w:line="240" w:lineRule="auto"/>
            </w:pPr>
            <w:r w:rsidRPr="00D36110">
              <w:rPr>
                <w:sz w:val="22"/>
                <w:szCs w:val="22"/>
              </w:rPr>
              <w:t>ком</w:t>
            </w:r>
          </w:p>
        </w:tc>
        <w:tc>
          <w:tcPr>
            <w:tcW w:w="1164"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pPr>
              <w:spacing w:line="240" w:lineRule="auto"/>
            </w:pPr>
            <w:r w:rsidRPr="00D36110">
              <w:rPr>
                <w:sz w:val="22"/>
                <w:szCs w:val="22"/>
              </w:rPr>
              <w:t>2</w:t>
            </w:r>
          </w:p>
        </w:tc>
      </w:tr>
      <w:tr w:rsidR="008A5AF1" w:rsidRPr="00D36110" w:rsidTr="00647ACE">
        <w:trPr>
          <w:trHeight w:val="848"/>
        </w:trPr>
        <w:tc>
          <w:tcPr>
            <w:tcW w:w="1101" w:type="dxa"/>
            <w:tcBorders>
              <w:top w:val="single" w:sz="4" w:space="0" w:color="auto"/>
              <w:left w:val="single" w:sz="4" w:space="0" w:color="auto"/>
              <w:right w:val="single" w:sz="4" w:space="0" w:color="auto"/>
            </w:tcBorders>
          </w:tcPr>
          <w:p w:rsidR="008A5AF1" w:rsidRPr="00D36110" w:rsidRDefault="008A5AF1" w:rsidP="008A5AF1">
            <w:pPr>
              <w:pStyle w:val="ListParagraph"/>
              <w:numPr>
                <w:ilvl w:val="0"/>
                <w:numId w:val="42"/>
              </w:numPr>
              <w:suppressAutoHyphens w:val="0"/>
              <w:spacing w:line="240" w:lineRule="auto"/>
              <w:contextualSpacing/>
            </w:pPr>
          </w:p>
        </w:tc>
        <w:tc>
          <w:tcPr>
            <w:tcW w:w="4604" w:type="dxa"/>
            <w:tcBorders>
              <w:top w:val="single" w:sz="4" w:space="0" w:color="auto"/>
              <w:left w:val="single" w:sz="4" w:space="0" w:color="auto"/>
              <w:bottom w:val="single" w:sz="4" w:space="0" w:color="auto"/>
              <w:right w:val="single" w:sz="4" w:space="0" w:color="auto"/>
            </w:tcBorders>
          </w:tcPr>
          <w:p w:rsidR="008A5AF1" w:rsidRPr="00D36110" w:rsidRDefault="008A5AF1" w:rsidP="00AC01A3">
            <w:pPr>
              <w:spacing w:line="240" w:lineRule="auto"/>
              <w:jc w:val="both"/>
            </w:pPr>
            <w:r w:rsidRPr="00D36110">
              <w:rPr>
                <w:sz w:val="22"/>
                <w:szCs w:val="22"/>
              </w:rPr>
              <w:t xml:space="preserve">Инсектрон лампа пластифицирана за површину од </w:t>
            </w:r>
            <w:r w:rsidR="00AC01A3">
              <w:rPr>
                <w:sz w:val="22"/>
                <w:szCs w:val="22"/>
                <w:lang w:val="sr-Cyrl-RS"/>
              </w:rPr>
              <w:t>8</w:t>
            </w:r>
            <w:r w:rsidRPr="00D36110">
              <w:rPr>
                <w:sz w:val="22"/>
                <w:szCs w:val="22"/>
              </w:rPr>
              <w:t>0 м</w:t>
            </w:r>
            <w:r w:rsidRPr="00D36110">
              <w:rPr>
                <w:sz w:val="22"/>
                <w:szCs w:val="22"/>
                <w:vertAlign w:val="superscript"/>
              </w:rPr>
              <w:t>2</w:t>
            </w:r>
            <w:r w:rsidR="00AC01A3">
              <w:rPr>
                <w:sz w:val="22"/>
                <w:szCs w:val="22"/>
              </w:rPr>
              <w:t xml:space="preserve"> са две УВ лампе снаге </w:t>
            </w:r>
            <w:r w:rsidR="00AC01A3">
              <w:rPr>
                <w:sz w:val="22"/>
                <w:szCs w:val="22"/>
                <w:lang w:val="sr-Cyrl-RS"/>
              </w:rPr>
              <w:t>15</w:t>
            </w:r>
            <w:r w:rsidRPr="00D36110">
              <w:rPr>
                <w:sz w:val="22"/>
                <w:szCs w:val="22"/>
              </w:rPr>
              <w:t xml:space="preserve"> </w:t>
            </w:r>
            <w:r w:rsidRPr="00D36110">
              <w:rPr>
                <w:sz w:val="22"/>
                <w:szCs w:val="22"/>
                <w:lang w:val="sr-Latn-BA"/>
              </w:rPr>
              <w:t>W</w:t>
            </w:r>
            <w:r w:rsidRPr="00D36110">
              <w:rPr>
                <w:sz w:val="22"/>
                <w:szCs w:val="22"/>
              </w:rPr>
              <w:t xml:space="preserve"> димензије </w:t>
            </w:r>
            <w:r w:rsidRPr="00D36110">
              <w:rPr>
                <w:sz w:val="22"/>
                <w:szCs w:val="22"/>
                <w:lang w:val="sr-Latn-BA"/>
              </w:rPr>
              <w:t xml:space="preserve">cca </w:t>
            </w:r>
            <w:r w:rsidR="00AC01A3">
              <w:rPr>
                <w:sz w:val="22"/>
                <w:szCs w:val="22"/>
                <w:lang w:val="sr-Cyrl-RS"/>
              </w:rPr>
              <w:t>470</w:t>
            </w:r>
            <w:r w:rsidRPr="00D36110">
              <w:rPr>
                <w:sz w:val="22"/>
                <w:szCs w:val="22"/>
              </w:rPr>
              <w:t>х1</w:t>
            </w:r>
            <w:r w:rsidR="00AC01A3">
              <w:rPr>
                <w:sz w:val="22"/>
                <w:szCs w:val="22"/>
                <w:lang w:val="sr-Cyrl-RS"/>
              </w:rPr>
              <w:t>9</w:t>
            </w:r>
            <w:r w:rsidRPr="00D36110">
              <w:rPr>
                <w:sz w:val="22"/>
                <w:szCs w:val="22"/>
              </w:rPr>
              <w:t>0х</w:t>
            </w:r>
            <w:r w:rsidR="00AC01A3">
              <w:rPr>
                <w:sz w:val="22"/>
                <w:szCs w:val="22"/>
                <w:lang w:val="sr-Cyrl-RS"/>
              </w:rPr>
              <w:t>3</w:t>
            </w:r>
            <w:r w:rsidRPr="00D36110">
              <w:rPr>
                <w:sz w:val="22"/>
                <w:szCs w:val="22"/>
              </w:rPr>
              <w:t xml:space="preserve">60 мм.   </w:t>
            </w:r>
          </w:p>
        </w:tc>
        <w:tc>
          <w:tcPr>
            <w:tcW w:w="709" w:type="dxa"/>
            <w:tcBorders>
              <w:top w:val="single" w:sz="4" w:space="0" w:color="auto"/>
              <w:left w:val="single" w:sz="4" w:space="0" w:color="auto"/>
              <w:right w:val="single" w:sz="4" w:space="0" w:color="auto"/>
            </w:tcBorders>
          </w:tcPr>
          <w:p w:rsidR="008A5AF1" w:rsidRPr="00D36110" w:rsidRDefault="008A5AF1" w:rsidP="008A5AF1">
            <w:pPr>
              <w:spacing w:line="240" w:lineRule="auto"/>
            </w:pPr>
            <w:r w:rsidRPr="00D36110">
              <w:rPr>
                <w:sz w:val="22"/>
                <w:szCs w:val="22"/>
              </w:rPr>
              <w:t>ком</w:t>
            </w:r>
          </w:p>
        </w:tc>
        <w:tc>
          <w:tcPr>
            <w:tcW w:w="1164" w:type="dxa"/>
            <w:tcBorders>
              <w:top w:val="single" w:sz="4" w:space="0" w:color="auto"/>
              <w:left w:val="single" w:sz="4" w:space="0" w:color="auto"/>
              <w:right w:val="single" w:sz="4" w:space="0" w:color="auto"/>
            </w:tcBorders>
          </w:tcPr>
          <w:p w:rsidR="008A5AF1" w:rsidRPr="00D36110" w:rsidRDefault="008A5AF1" w:rsidP="008A5AF1">
            <w:pPr>
              <w:spacing w:line="240" w:lineRule="auto"/>
            </w:pPr>
            <w:r w:rsidRPr="00D36110">
              <w:rPr>
                <w:sz w:val="22"/>
                <w:szCs w:val="22"/>
              </w:rPr>
              <w:t>3</w:t>
            </w:r>
          </w:p>
        </w:tc>
      </w:tr>
      <w:tr w:rsidR="008A5AF1" w:rsidRPr="00D36110" w:rsidTr="00647ACE">
        <w:trPr>
          <w:trHeight w:val="623"/>
        </w:trPr>
        <w:tc>
          <w:tcPr>
            <w:tcW w:w="1101"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pStyle w:val="ListParagraph"/>
              <w:numPr>
                <w:ilvl w:val="0"/>
                <w:numId w:val="42"/>
              </w:numPr>
              <w:suppressAutoHyphens w:val="0"/>
              <w:spacing w:line="240" w:lineRule="auto"/>
              <w:contextualSpacing/>
            </w:pPr>
          </w:p>
        </w:tc>
        <w:tc>
          <w:tcPr>
            <w:tcW w:w="4604" w:type="dxa"/>
            <w:tcBorders>
              <w:top w:val="single" w:sz="4" w:space="0" w:color="auto"/>
              <w:left w:val="single" w:sz="4" w:space="0" w:color="auto"/>
              <w:bottom w:val="single" w:sz="4" w:space="0" w:color="auto"/>
              <w:right w:val="single" w:sz="4" w:space="0" w:color="auto"/>
            </w:tcBorders>
          </w:tcPr>
          <w:p w:rsidR="008A5AF1" w:rsidRPr="00D36110" w:rsidRDefault="008A5AF1" w:rsidP="00AC01A3">
            <w:pPr>
              <w:spacing w:line="240" w:lineRule="auto"/>
              <w:jc w:val="both"/>
            </w:pPr>
            <w:r w:rsidRPr="00D36110">
              <w:rPr>
                <w:sz w:val="22"/>
                <w:szCs w:val="22"/>
              </w:rPr>
              <w:t xml:space="preserve">Магацинска колица са 4 точка инокс носивости </w:t>
            </w:r>
            <w:r w:rsidR="00AC01A3">
              <w:rPr>
                <w:sz w:val="22"/>
                <w:szCs w:val="22"/>
                <w:lang w:val="sr-Cyrl-RS"/>
              </w:rPr>
              <w:t>2</w:t>
            </w:r>
            <w:r w:rsidRPr="00D36110">
              <w:rPr>
                <w:sz w:val="22"/>
                <w:szCs w:val="22"/>
              </w:rPr>
              <w:t>00-</w:t>
            </w:r>
            <w:r w:rsidR="00AC01A3">
              <w:rPr>
                <w:sz w:val="22"/>
                <w:szCs w:val="22"/>
                <w:lang w:val="sr-Cyrl-RS"/>
              </w:rPr>
              <w:t>3</w:t>
            </w:r>
            <w:r w:rsidRPr="00D36110">
              <w:rPr>
                <w:sz w:val="22"/>
                <w:szCs w:val="22"/>
              </w:rPr>
              <w:t xml:space="preserve">00 кг, једноетажна </w:t>
            </w:r>
          </w:p>
        </w:tc>
        <w:tc>
          <w:tcPr>
            <w:tcW w:w="709"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rPr>
                <w:sz w:val="22"/>
                <w:szCs w:val="22"/>
              </w:rPr>
              <w:t>ком</w:t>
            </w:r>
          </w:p>
        </w:tc>
        <w:tc>
          <w:tcPr>
            <w:tcW w:w="1164"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rPr>
                <w:sz w:val="22"/>
                <w:szCs w:val="22"/>
              </w:rPr>
              <w:t>1</w:t>
            </w:r>
          </w:p>
        </w:tc>
      </w:tr>
    </w:tbl>
    <w:p w:rsidR="008A5AF1" w:rsidRPr="00D36110" w:rsidRDefault="008A5AF1" w:rsidP="008A5AF1"/>
    <w:p w:rsidR="008A5AF1" w:rsidRPr="00D36110" w:rsidRDefault="008A5AF1" w:rsidP="008A5AF1"/>
    <w:p w:rsidR="008A5AF1" w:rsidRPr="00D36110" w:rsidRDefault="008A5AF1" w:rsidP="008A5AF1"/>
    <w:p w:rsidR="008A5AF1" w:rsidRPr="00D36110" w:rsidRDefault="008A5AF1" w:rsidP="008A5AF1"/>
    <w:p w:rsidR="008A5AF1" w:rsidRPr="00D36110" w:rsidRDefault="008A5AF1" w:rsidP="008A5AF1"/>
    <w:p w:rsidR="008A5AF1" w:rsidRPr="00D36110" w:rsidRDefault="008A5AF1" w:rsidP="008A5AF1"/>
    <w:p w:rsidR="008A5AF1" w:rsidRPr="00D36110" w:rsidRDefault="008A5AF1" w:rsidP="008A5AF1"/>
    <w:p w:rsidR="008A5AF1" w:rsidRPr="00D36110" w:rsidRDefault="008A5AF1" w:rsidP="008A5AF1">
      <w:pPr>
        <w:jc w:val="both"/>
      </w:pPr>
      <w:r w:rsidRPr="00D36110">
        <w:tab/>
      </w:r>
    </w:p>
    <w:p w:rsidR="008A5AF1" w:rsidRPr="00D36110" w:rsidRDefault="008A5AF1" w:rsidP="008A5AF1">
      <w:pPr>
        <w:jc w:val="both"/>
      </w:pPr>
    </w:p>
    <w:p w:rsidR="008A5AF1" w:rsidRPr="00D36110" w:rsidRDefault="008A5AF1" w:rsidP="008A5AF1">
      <w:pPr>
        <w:jc w:val="both"/>
      </w:pPr>
    </w:p>
    <w:p w:rsidR="008A5AF1" w:rsidRPr="00D36110" w:rsidRDefault="008A5AF1" w:rsidP="008A5AF1">
      <w:pPr>
        <w:jc w:val="both"/>
      </w:pPr>
    </w:p>
    <w:p w:rsidR="008A5AF1" w:rsidRPr="00D36110" w:rsidRDefault="008A5AF1" w:rsidP="008A5AF1">
      <w:pPr>
        <w:jc w:val="both"/>
      </w:pPr>
    </w:p>
    <w:p w:rsidR="008A5AF1" w:rsidRPr="00D36110" w:rsidRDefault="008A5AF1" w:rsidP="008A5AF1">
      <w:pPr>
        <w:jc w:val="both"/>
      </w:pPr>
    </w:p>
    <w:p w:rsidR="008A5AF1" w:rsidRPr="00D36110" w:rsidRDefault="008A5AF1" w:rsidP="008A5AF1">
      <w:pPr>
        <w:jc w:val="both"/>
      </w:pPr>
    </w:p>
    <w:p w:rsidR="008A5AF1" w:rsidRPr="00D36110" w:rsidRDefault="008A5AF1" w:rsidP="008A5AF1">
      <w:pPr>
        <w:jc w:val="both"/>
      </w:pPr>
    </w:p>
    <w:p w:rsidR="008A5AF1" w:rsidRPr="00D36110" w:rsidRDefault="008A5AF1" w:rsidP="008A5AF1">
      <w:pPr>
        <w:jc w:val="both"/>
      </w:pPr>
    </w:p>
    <w:p w:rsidR="008A5AF1" w:rsidRDefault="008A5AF1" w:rsidP="00647ACE">
      <w:pPr>
        <w:jc w:val="both"/>
        <w:rPr>
          <w:b/>
          <w:lang w:val="sr-Cyrl-RS"/>
        </w:rPr>
      </w:pPr>
      <w:proofErr w:type="gramStart"/>
      <w:r w:rsidRPr="00D36110">
        <w:rPr>
          <w:b/>
        </w:rPr>
        <w:lastRenderedPageBreak/>
        <w:t>ПАРТИ</w:t>
      </w:r>
      <w:r w:rsidR="00EB2032">
        <w:rPr>
          <w:b/>
        </w:rPr>
        <w:t>ЈА 2.</w:t>
      </w:r>
      <w:proofErr w:type="gramEnd"/>
      <w:r w:rsidR="00EB2032">
        <w:rPr>
          <w:b/>
        </w:rPr>
        <w:t xml:space="preserve"> ИЗРАДА НАМЕШТАЈА ЗА КУХИЊУ</w:t>
      </w:r>
    </w:p>
    <w:p w:rsidR="00647ACE" w:rsidRPr="00647ACE" w:rsidRDefault="00647ACE" w:rsidP="008A5AF1">
      <w:pPr>
        <w:ind w:left="720" w:firstLine="720"/>
        <w:jc w:val="both"/>
        <w:rPr>
          <w:b/>
          <w:lang w:val="sr-Cyrl-RS"/>
        </w:rPr>
      </w:pPr>
    </w:p>
    <w:tbl>
      <w:tblPr>
        <w:tblW w:w="72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305"/>
        <w:gridCol w:w="709"/>
        <w:gridCol w:w="1243"/>
      </w:tblGrid>
      <w:tr w:rsidR="008A5AF1" w:rsidRPr="00D36110" w:rsidTr="00647ACE">
        <w:tc>
          <w:tcPr>
            <w:tcW w:w="992"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r w:rsidRPr="00D36110">
              <w:t>Р.</w:t>
            </w:r>
            <w:r w:rsidR="00647ACE">
              <w:rPr>
                <w:lang w:val="sr-Cyrl-RS"/>
              </w:rPr>
              <w:t xml:space="preserve"> </w:t>
            </w:r>
            <w:proofErr w:type="gramStart"/>
            <w:r w:rsidRPr="00D36110">
              <w:t>бр</w:t>
            </w:r>
            <w:proofErr w:type="gramEnd"/>
            <w:r w:rsidRPr="00D36110">
              <w:t>.</w:t>
            </w:r>
          </w:p>
        </w:tc>
        <w:tc>
          <w:tcPr>
            <w:tcW w:w="4305"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r w:rsidRPr="00D36110">
              <w:t>Назив</w:t>
            </w:r>
          </w:p>
        </w:tc>
        <w:tc>
          <w:tcPr>
            <w:tcW w:w="709"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r w:rsidRPr="00D36110">
              <w:t>Јед. мере</w:t>
            </w:r>
          </w:p>
        </w:tc>
        <w:tc>
          <w:tcPr>
            <w:tcW w:w="1243" w:type="dxa"/>
            <w:tcBorders>
              <w:top w:val="single" w:sz="4" w:space="0" w:color="auto"/>
              <w:left w:val="single" w:sz="4" w:space="0" w:color="auto"/>
              <w:bottom w:val="single" w:sz="4" w:space="0" w:color="auto"/>
              <w:right w:val="single" w:sz="4" w:space="0" w:color="auto"/>
            </w:tcBorders>
            <w:hideMark/>
          </w:tcPr>
          <w:p w:rsidR="008A5AF1" w:rsidRPr="00D36110" w:rsidRDefault="00647ACE" w:rsidP="008A5AF1">
            <w:r>
              <w:rPr>
                <w:lang w:val="sr-Cyrl-RS"/>
              </w:rPr>
              <w:t>К</w:t>
            </w:r>
            <w:r w:rsidR="008A5AF1" w:rsidRPr="00D36110">
              <w:t>оличина</w:t>
            </w:r>
          </w:p>
        </w:tc>
      </w:tr>
      <w:tr w:rsidR="008A5AF1" w:rsidRPr="00D36110" w:rsidTr="00647ACE">
        <w:tc>
          <w:tcPr>
            <w:tcW w:w="992"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pStyle w:val="ListParagraph"/>
              <w:numPr>
                <w:ilvl w:val="0"/>
                <w:numId w:val="43"/>
              </w:numPr>
              <w:suppressAutoHyphens w:val="0"/>
              <w:spacing w:line="276" w:lineRule="auto"/>
              <w:contextualSpacing/>
            </w:pPr>
          </w:p>
        </w:tc>
        <w:tc>
          <w:tcPr>
            <w:tcW w:w="4305" w:type="dxa"/>
            <w:tcBorders>
              <w:top w:val="single" w:sz="4" w:space="0" w:color="auto"/>
              <w:left w:val="single" w:sz="4" w:space="0" w:color="auto"/>
              <w:bottom w:val="single" w:sz="4" w:space="0" w:color="auto"/>
              <w:right w:val="single" w:sz="4" w:space="0" w:color="auto"/>
            </w:tcBorders>
            <w:hideMark/>
          </w:tcPr>
          <w:p w:rsidR="008A5AF1" w:rsidRPr="00D36110" w:rsidRDefault="00AC01A3" w:rsidP="00AC01A3">
            <w:pPr>
              <w:spacing w:line="240" w:lineRule="auto"/>
              <w:jc w:val="both"/>
            </w:pPr>
            <w:r>
              <w:rPr>
                <w:lang w:val="sr-Cyrl-RS"/>
              </w:rPr>
              <w:t>Р</w:t>
            </w:r>
            <w:r w:rsidR="008A5AF1" w:rsidRPr="00D36110">
              <w:t xml:space="preserve">адни сто </w:t>
            </w:r>
            <w:r>
              <w:rPr>
                <w:lang w:val="sr-Cyrl-RS"/>
              </w:rPr>
              <w:t xml:space="preserve">отворен </w:t>
            </w:r>
            <w:r w:rsidR="008A5AF1" w:rsidRPr="00D36110">
              <w:t xml:space="preserve">са 1 </w:t>
            </w:r>
            <w:r>
              <w:rPr>
                <w:lang w:val="sr-Cyrl-RS"/>
              </w:rPr>
              <w:t>доњом полицом,</w:t>
            </w:r>
            <w:r w:rsidR="008A5AF1" w:rsidRPr="00D36110">
              <w:t xml:space="preserve"> </w:t>
            </w:r>
            <w:r>
              <w:rPr>
                <w:lang w:val="sr-Cyrl-RS"/>
              </w:rPr>
              <w:t xml:space="preserve">70х60х85 цм, </w:t>
            </w:r>
            <w:r w:rsidR="008A5AF1" w:rsidRPr="00D36110">
              <w:t>покретни, 4 ротирајућа точкића (360</w:t>
            </w:r>
            <w:r w:rsidR="008A5AF1" w:rsidRPr="00D36110">
              <w:rPr>
                <w:vertAlign w:val="superscript"/>
              </w:rPr>
              <w:t>о</w:t>
            </w:r>
            <w:r w:rsidR="008A5AF1" w:rsidRPr="00D36110">
              <w:t>)</w:t>
            </w:r>
          </w:p>
        </w:tc>
        <w:tc>
          <w:tcPr>
            <w:tcW w:w="709"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pPr>
              <w:spacing w:line="240" w:lineRule="auto"/>
            </w:pPr>
            <w:r w:rsidRPr="00D36110">
              <w:t>ком</w:t>
            </w:r>
          </w:p>
        </w:tc>
        <w:tc>
          <w:tcPr>
            <w:tcW w:w="1243" w:type="dxa"/>
            <w:tcBorders>
              <w:top w:val="single" w:sz="4" w:space="0" w:color="auto"/>
              <w:left w:val="single" w:sz="4" w:space="0" w:color="auto"/>
              <w:bottom w:val="single" w:sz="4" w:space="0" w:color="auto"/>
              <w:right w:val="single" w:sz="4" w:space="0" w:color="auto"/>
            </w:tcBorders>
            <w:hideMark/>
          </w:tcPr>
          <w:p w:rsidR="008A5AF1" w:rsidRPr="00D36110" w:rsidRDefault="008A5AF1" w:rsidP="008A5AF1">
            <w:pPr>
              <w:spacing w:line="240" w:lineRule="auto"/>
            </w:pPr>
            <w:r w:rsidRPr="00D36110">
              <w:t>1</w:t>
            </w:r>
          </w:p>
        </w:tc>
      </w:tr>
      <w:tr w:rsidR="008A5AF1" w:rsidRPr="00D36110" w:rsidTr="00647ACE">
        <w:tc>
          <w:tcPr>
            <w:tcW w:w="992"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pStyle w:val="ListParagraph"/>
              <w:numPr>
                <w:ilvl w:val="0"/>
                <w:numId w:val="43"/>
              </w:numPr>
              <w:suppressAutoHyphens w:val="0"/>
              <w:spacing w:line="276" w:lineRule="auto"/>
              <w:contextualSpacing/>
            </w:pPr>
          </w:p>
        </w:tc>
        <w:tc>
          <w:tcPr>
            <w:tcW w:w="4305" w:type="dxa"/>
            <w:tcBorders>
              <w:top w:val="single" w:sz="4" w:space="0" w:color="auto"/>
              <w:left w:val="single" w:sz="4" w:space="0" w:color="auto"/>
              <w:bottom w:val="single" w:sz="4" w:space="0" w:color="auto"/>
              <w:right w:val="single" w:sz="4" w:space="0" w:color="auto"/>
            </w:tcBorders>
          </w:tcPr>
          <w:p w:rsidR="008A5AF1" w:rsidRPr="00D36110" w:rsidRDefault="008A5AF1" w:rsidP="00AC01A3">
            <w:pPr>
              <w:spacing w:line="240" w:lineRule="auto"/>
              <w:jc w:val="both"/>
            </w:pPr>
            <w:r w:rsidRPr="00D36110">
              <w:t xml:space="preserve">Постоље </w:t>
            </w:r>
            <w:r w:rsidR="00AC01A3">
              <w:rPr>
                <w:lang w:val="sr-Cyrl-RS"/>
              </w:rPr>
              <w:t xml:space="preserve">отворено 40х40х50 цм </w:t>
            </w:r>
            <w:r w:rsidRPr="00D36110">
              <w:t xml:space="preserve">са </w:t>
            </w:r>
            <w:r w:rsidR="00AC01A3">
              <w:rPr>
                <w:lang w:val="sr-Cyrl-RS"/>
              </w:rPr>
              <w:t>пуном, равном горњом плочом, без доње полице.</w:t>
            </w:r>
            <w:r w:rsidRPr="00D36110">
              <w:t xml:space="preserve"> </w:t>
            </w:r>
          </w:p>
        </w:tc>
        <w:tc>
          <w:tcPr>
            <w:tcW w:w="709"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t>ком</w:t>
            </w:r>
          </w:p>
        </w:tc>
        <w:tc>
          <w:tcPr>
            <w:tcW w:w="1243"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t>7</w:t>
            </w:r>
          </w:p>
        </w:tc>
      </w:tr>
      <w:tr w:rsidR="008A5AF1" w:rsidRPr="00D36110" w:rsidTr="00647ACE">
        <w:tc>
          <w:tcPr>
            <w:tcW w:w="992"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pStyle w:val="ListParagraph"/>
              <w:numPr>
                <w:ilvl w:val="0"/>
                <w:numId w:val="43"/>
              </w:numPr>
              <w:suppressAutoHyphens w:val="0"/>
              <w:spacing w:line="276" w:lineRule="auto"/>
              <w:contextualSpacing/>
            </w:pPr>
          </w:p>
        </w:tc>
        <w:tc>
          <w:tcPr>
            <w:tcW w:w="4305" w:type="dxa"/>
            <w:tcBorders>
              <w:top w:val="single" w:sz="4" w:space="0" w:color="auto"/>
              <w:left w:val="single" w:sz="4" w:space="0" w:color="auto"/>
              <w:bottom w:val="single" w:sz="4" w:space="0" w:color="auto"/>
              <w:right w:val="single" w:sz="4" w:space="0" w:color="auto"/>
            </w:tcBorders>
          </w:tcPr>
          <w:p w:rsidR="008A5AF1" w:rsidRPr="00A30014" w:rsidRDefault="00A30014" w:rsidP="00A30014">
            <w:pPr>
              <w:spacing w:line="240" w:lineRule="auto"/>
              <w:jc w:val="both"/>
              <w:rPr>
                <w:lang w:val="sr-Cyrl-RS"/>
              </w:rPr>
            </w:pPr>
            <w:r>
              <w:rPr>
                <w:lang w:val="sr-Cyrl-RS"/>
              </w:rPr>
              <w:t>Ормарић затворен једностр. Са крилним вратима са средњом полицом, дим. 80х40х70 цм</w:t>
            </w:r>
          </w:p>
        </w:tc>
        <w:tc>
          <w:tcPr>
            <w:tcW w:w="709"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t>ком</w:t>
            </w:r>
          </w:p>
        </w:tc>
        <w:tc>
          <w:tcPr>
            <w:tcW w:w="1243"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t>1</w:t>
            </w:r>
          </w:p>
        </w:tc>
      </w:tr>
      <w:tr w:rsidR="008A5AF1" w:rsidRPr="00D36110" w:rsidTr="00647ACE">
        <w:tc>
          <w:tcPr>
            <w:tcW w:w="992"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pStyle w:val="ListParagraph"/>
              <w:numPr>
                <w:ilvl w:val="0"/>
                <w:numId w:val="43"/>
              </w:numPr>
              <w:suppressAutoHyphens w:val="0"/>
              <w:spacing w:line="276" w:lineRule="auto"/>
              <w:contextualSpacing/>
            </w:pPr>
          </w:p>
        </w:tc>
        <w:tc>
          <w:tcPr>
            <w:tcW w:w="4305" w:type="dxa"/>
            <w:tcBorders>
              <w:top w:val="single" w:sz="4" w:space="0" w:color="auto"/>
              <w:left w:val="single" w:sz="4" w:space="0" w:color="auto"/>
              <w:bottom w:val="single" w:sz="4" w:space="0" w:color="auto"/>
              <w:right w:val="single" w:sz="4" w:space="0" w:color="auto"/>
            </w:tcBorders>
          </w:tcPr>
          <w:p w:rsidR="008A5AF1" w:rsidRPr="00A30014" w:rsidRDefault="008A5AF1" w:rsidP="00A30014">
            <w:pPr>
              <w:spacing w:line="240" w:lineRule="auto"/>
              <w:jc w:val="both"/>
              <w:rPr>
                <w:lang w:val="sr-Cyrl-RS"/>
              </w:rPr>
            </w:pPr>
            <w:r w:rsidRPr="00D36110">
              <w:t xml:space="preserve">Постоље </w:t>
            </w:r>
            <w:r w:rsidR="00A30014">
              <w:rPr>
                <w:lang w:val="sr-Cyrl-RS"/>
              </w:rPr>
              <w:t xml:space="preserve">отворено, са пуном, равном горњом плочом за одлагање шерпи, </w:t>
            </w:r>
            <w:r w:rsidRPr="00D36110">
              <w:t>4 ротирајућа точка (360</w:t>
            </w:r>
            <w:r w:rsidRPr="00D36110">
              <w:rPr>
                <w:vertAlign w:val="superscript"/>
              </w:rPr>
              <w:t>о</w:t>
            </w:r>
            <w:r w:rsidRPr="00D36110">
              <w:t>) димензије сса 60х60х70</w:t>
            </w:r>
            <w:r w:rsidR="00A30014">
              <w:rPr>
                <w:lang w:val="sr-Cyrl-RS"/>
              </w:rPr>
              <w:t xml:space="preserve"> цм.</w:t>
            </w:r>
          </w:p>
        </w:tc>
        <w:tc>
          <w:tcPr>
            <w:tcW w:w="709"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t>ком</w:t>
            </w:r>
          </w:p>
        </w:tc>
        <w:tc>
          <w:tcPr>
            <w:tcW w:w="1243" w:type="dxa"/>
            <w:tcBorders>
              <w:top w:val="single" w:sz="4" w:space="0" w:color="auto"/>
              <w:left w:val="single" w:sz="4" w:space="0" w:color="auto"/>
              <w:bottom w:val="single" w:sz="4" w:space="0" w:color="auto"/>
              <w:right w:val="single" w:sz="4" w:space="0" w:color="auto"/>
            </w:tcBorders>
          </w:tcPr>
          <w:p w:rsidR="008A5AF1" w:rsidRPr="00D36110" w:rsidRDefault="008A5AF1" w:rsidP="008A5AF1">
            <w:pPr>
              <w:spacing w:line="240" w:lineRule="auto"/>
            </w:pPr>
            <w:r w:rsidRPr="00D36110">
              <w:t>2</w:t>
            </w:r>
          </w:p>
        </w:tc>
      </w:tr>
    </w:tbl>
    <w:p w:rsidR="008A5AF1" w:rsidRPr="00D36110" w:rsidRDefault="008A5AF1" w:rsidP="008A5AF1">
      <w:pPr>
        <w:pStyle w:val="ListParagraph"/>
      </w:pPr>
    </w:p>
    <w:p w:rsidR="008A5AF1" w:rsidRPr="00D36110" w:rsidRDefault="008A5AF1" w:rsidP="008A5AF1">
      <w:pPr>
        <w:pStyle w:val="ListParagraph"/>
      </w:pPr>
    </w:p>
    <w:p w:rsidR="008A5AF1" w:rsidRPr="00FC6D77" w:rsidRDefault="008A5AF1" w:rsidP="008A5AF1">
      <w:pPr>
        <w:tabs>
          <w:tab w:val="left" w:pos="840"/>
          <w:tab w:val="left" w:pos="1701"/>
        </w:tabs>
        <w:rPr>
          <w:lang w:val="sr-Cyrl-RS"/>
        </w:rPr>
      </w:pPr>
      <w:r w:rsidRPr="00D36110">
        <w:rPr>
          <w:lang w:val="sr-Cyrl-CS"/>
        </w:rPr>
        <w:t xml:space="preserve">        3. </w:t>
      </w:r>
      <w:r w:rsidRPr="00D36110">
        <w:t>Начин спровођења контроле и обезбеђивања гаранције квалитета:</w:t>
      </w:r>
      <w:r w:rsidR="00FC6D77">
        <w:rPr>
          <w:lang w:val="sr-Cyrl-RS"/>
        </w:rPr>
        <w:t xml:space="preserve"> Гарантни листови, атести и остала техничка документација.</w:t>
      </w:r>
    </w:p>
    <w:p w:rsidR="008A5AF1" w:rsidRPr="00D36110" w:rsidRDefault="008A5AF1" w:rsidP="008A5AF1">
      <w:pPr>
        <w:tabs>
          <w:tab w:val="left" w:pos="840"/>
          <w:tab w:val="left" w:pos="1701"/>
        </w:tabs>
      </w:pPr>
    </w:p>
    <w:p w:rsidR="008A5AF1" w:rsidRPr="00D36110" w:rsidRDefault="008A5AF1" w:rsidP="008A5AF1">
      <w:pPr>
        <w:tabs>
          <w:tab w:val="left" w:pos="840"/>
          <w:tab w:val="left" w:pos="1701"/>
        </w:tabs>
      </w:pPr>
      <w:r w:rsidRPr="00D36110">
        <w:t xml:space="preserve">        4. Рок извршења или испроруке добара:</w:t>
      </w:r>
    </w:p>
    <w:p w:rsidR="008A5AF1" w:rsidRPr="00D36110" w:rsidRDefault="00EB2032" w:rsidP="008A5AF1">
      <w:pPr>
        <w:tabs>
          <w:tab w:val="left" w:pos="840"/>
          <w:tab w:val="left" w:pos="1701"/>
        </w:tabs>
      </w:pPr>
      <w:r>
        <w:t xml:space="preserve">             Партија 1</w:t>
      </w:r>
      <w:proofErr w:type="gramStart"/>
      <w:r>
        <w:t>-  О</w:t>
      </w:r>
      <w:r w:rsidR="008A5AF1" w:rsidRPr="00D36110">
        <w:t>према</w:t>
      </w:r>
      <w:proofErr w:type="gramEnd"/>
      <w:r w:rsidR="008A5AF1" w:rsidRPr="00D36110">
        <w:t xml:space="preserve"> за кухињу рок испоруке</w:t>
      </w:r>
      <w:r>
        <w:t>: не дуже од 0</w:t>
      </w:r>
      <w:r w:rsidR="008A5AF1" w:rsidRPr="00D36110">
        <w:t xml:space="preserve">7 </w:t>
      </w:r>
      <w:r>
        <w:t xml:space="preserve">радних </w:t>
      </w:r>
      <w:r w:rsidR="008A5AF1" w:rsidRPr="00D36110">
        <w:t>дана</w:t>
      </w:r>
    </w:p>
    <w:p w:rsidR="004E2D3B" w:rsidRPr="00EB2032" w:rsidRDefault="008A5AF1" w:rsidP="008A5AF1">
      <w:pPr>
        <w:tabs>
          <w:tab w:val="left" w:pos="840"/>
          <w:tab w:val="left" w:pos="1701"/>
        </w:tabs>
      </w:pPr>
      <w:r w:rsidRPr="00D36110">
        <w:t xml:space="preserve">             Партија</w:t>
      </w:r>
      <w:r w:rsidR="00EB2032">
        <w:t xml:space="preserve"> 2- Израда намештаја за кухињу:  не дуже од 15 радних дана.</w:t>
      </w:r>
    </w:p>
    <w:p w:rsidR="004E2D3B" w:rsidRPr="00D36110" w:rsidRDefault="004E2D3B" w:rsidP="003B716B">
      <w:pPr>
        <w:jc w:val="both"/>
        <w:rPr>
          <w:i/>
          <w:iCs/>
        </w:rPr>
      </w:pPr>
    </w:p>
    <w:p w:rsidR="004E2D3B" w:rsidRPr="00D36110" w:rsidRDefault="009921B7" w:rsidP="003B716B">
      <w:pPr>
        <w:jc w:val="both"/>
        <w:rPr>
          <w:i/>
          <w:iCs/>
        </w:rPr>
      </w:pPr>
      <w:r w:rsidRPr="00D36110">
        <w:rPr>
          <w:i/>
          <w:iCs/>
        </w:rPr>
        <w:t xml:space="preserve">  </w:t>
      </w:r>
    </w:p>
    <w:p w:rsidR="000668E2" w:rsidRPr="00D36110" w:rsidRDefault="000668E2" w:rsidP="003B716B">
      <w:pPr>
        <w:shd w:val="clear" w:color="auto" w:fill="C6D9F1"/>
        <w:jc w:val="center"/>
        <w:rPr>
          <w:b/>
          <w:bCs/>
          <w:i/>
          <w:iCs/>
        </w:rPr>
      </w:pPr>
    </w:p>
    <w:p w:rsidR="003B716B" w:rsidRPr="00D36110" w:rsidRDefault="003B716B" w:rsidP="003B716B">
      <w:pPr>
        <w:shd w:val="clear" w:color="auto" w:fill="C6D9F1"/>
        <w:jc w:val="center"/>
        <w:rPr>
          <w:b/>
          <w:bCs/>
          <w:i/>
          <w:iCs/>
        </w:rPr>
      </w:pPr>
      <w:proofErr w:type="gramStart"/>
      <w:r w:rsidRPr="00D36110">
        <w:rPr>
          <w:b/>
          <w:bCs/>
          <w:i/>
          <w:iCs/>
          <w:sz w:val="28"/>
          <w:szCs w:val="28"/>
        </w:rPr>
        <w:t>III  ТЕХНИЧКА</w:t>
      </w:r>
      <w:proofErr w:type="gramEnd"/>
      <w:r w:rsidRPr="00D36110">
        <w:rPr>
          <w:b/>
          <w:bCs/>
          <w:i/>
          <w:iCs/>
          <w:sz w:val="28"/>
          <w:szCs w:val="28"/>
        </w:rPr>
        <w:t xml:space="preserve"> ДОКУМЕНТАЦИЈА И ПЛАНОВИ</w:t>
      </w:r>
    </w:p>
    <w:p w:rsidR="003B716B" w:rsidRPr="00D36110" w:rsidRDefault="003B716B" w:rsidP="003B716B">
      <w:pPr>
        <w:rPr>
          <w:b/>
          <w:bCs/>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606C9" w:rsidRPr="00D36110" w:rsidRDefault="005606C9" w:rsidP="005606C9">
            <w:pPr>
              <w:jc w:val="both"/>
              <w:rPr>
                <w:b/>
                <w:i/>
                <w:iCs/>
                <w:color w:val="auto"/>
              </w:rPr>
            </w:pPr>
          </w:p>
          <w:p w:rsidR="003B716B" w:rsidRPr="00D36110" w:rsidRDefault="005606C9" w:rsidP="005606C9">
            <w:pPr>
              <w:jc w:val="both"/>
              <w:rPr>
                <w:b/>
                <w:iCs/>
                <w:color w:val="auto"/>
              </w:rPr>
            </w:pPr>
            <w:r w:rsidRPr="00D36110">
              <w:rPr>
                <w:b/>
                <w:iCs/>
                <w:color w:val="auto"/>
              </w:rPr>
              <w:t>Ова конкурсна документација не садржи техничку документацију и планове</w:t>
            </w:r>
            <w:r w:rsidR="003B716B" w:rsidRPr="00D36110">
              <w:rPr>
                <w:b/>
                <w:iCs/>
                <w:color w:val="auto"/>
              </w:rPr>
              <w:t xml:space="preserve"> </w:t>
            </w:r>
          </w:p>
        </w:tc>
      </w:tr>
    </w:tbl>
    <w:p w:rsidR="003B716B" w:rsidRDefault="003B716B"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EB2032" w:rsidRDefault="00EB2032" w:rsidP="003B716B"/>
    <w:p w:rsidR="003B716B" w:rsidRPr="00D36110" w:rsidRDefault="003B716B" w:rsidP="003B716B">
      <w:pPr>
        <w:shd w:val="clear" w:color="auto" w:fill="C6D9F1"/>
        <w:jc w:val="center"/>
        <w:rPr>
          <w:b/>
          <w:bCs/>
          <w:i/>
          <w:iCs/>
          <w:sz w:val="28"/>
          <w:szCs w:val="28"/>
        </w:rPr>
      </w:pPr>
      <w:proofErr w:type="gramStart"/>
      <w:r w:rsidRPr="00D36110">
        <w:rPr>
          <w:b/>
          <w:bCs/>
          <w:i/>
          <w:iCs/>
          <w:sz w:val="28"/>
          <w:szCs w:val="28"/>
        </w:rPr>
        <w:t>IV  УСЛОВИ</w:t>
      </w:r>
      <w:proofErr w:type="gramEnd"/>
      <w:r w:rsidRPr="00D36110">
        <w:rPr>
          <w:b/>
          <w:bCs/>
          <w:i/>
          <w:iCs/>
          <w:sz w:val="28"/>
          <w:szCs w:val="28"/>
        </w:rPr>
        <w:t xml:space="preserve">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jc w:val="center"/>
        <w:rPr>
          <w:b/>
          <w:bCs/>
          <w:i/>
          <w:iCs/>
          <w:sz w:val="28"/>
          <w:szCs w:val="28"/>
        </w:rPr>
      </w:pPr>
    </w:p>
    <w:p w:rsidR="003B716B" w:rsidRPr="00D36110" w:rsidRDefault="003B716B" w:rsidP="003B716B">
      <w:pPr>
        <w:pStyle w:val="ListParagraph"/>
        <w:tabs>
          <w:tab w:val="left" w:pos="680"/>
        </w:tabs>
        <w:ind w:left="0"/>
        <w:jc w:val="both"/>
      </w:pPr>
      <w:proofErr w:type="gramStart"/>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w:t>
      </w:r>
      <w:proofErr w:type="gramEnd"/>
      <w:r w:rsidRPr="00D36110">
        <w:rPr>
          <w:iCs/>
        </w:rPr>
        <w:t xml:space="preserve">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B716B" w:rsidRPr="00D36110" w:rsidRDefault="003B716B" w:rsidP="003B716B">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D36110">
              <w:rPr>
                <w:color w:val="auto"/>
              </w:rPr>
              <w:t>подношења</w:t>
            </w:r>
            <w:proofErr w:type="gramEnd"/>
            <w:r w:rsidRPr="00D36110">
              <w:rPr>
                <w:color w:val="auto"/>
              </w:rPr>
              <w:t xml:space="preserve">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lastRenderedPageBreak/>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t>ДОЗВОЛА</w:t>
            </w:r>
            <w:r w:rsidR="00632F4A">
              <w:t>, ако је та дозвола</w:t>
            </w:r>
            <w:r w:rsidR="009A4B96">
              <w:t xml:space="preserve"> предвиђена 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8A5AF1" w:rsidRPr="00D36110" w:rsidRDefault="008A5AF1" w:rsidP="003B716B">
      <w:pPr>
        <w:pStyle w:val="ListParagraph"/>
        <w:tabs>
          <w:tab w:val="left" w:pos="680"/>
        </w:tabs>
        <w:ind w:left="0"/>
        <w:jc w:val="center"/>
        <w:rPr>
          <w:rFonts w:eastAsia="TimesNewRomanPSMT"/>
          <w:bCs/>
          <w:color w:val="auto"/>
          <w:sz w:val="32"/>
          <w:szCs w:val="32"/>
          <w:lang w:val="sr-Cyrl-CS"/>
        </w:rPr>
      </w:pPr>
    </w:p>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D36110" w:rsidRDefault="003B716B" w:rsidP="003B716B">
      <w:pPr>
        <w:pStyle w:val="ListParagraph"/>
        <w:tabs>
          <w:tab w:val="left" w:pos="680"/>
        </w:tabs>
        <w:ind w:left="0"/>
        <w:jc w:val="center"/>
        <w:rPr>
          <w:rFonts w:eastAsia="TimesNewRomanPSMT"/>
          <w:b/>
          <w:bCs/>
          <w:color w:val="auto"/>
          <w:sz w:val="36"/>
          <w:szCs w:val="36"/>
          <w:lang w:val="sr-Cyrl-CS"/>
        </w:rPr>
      </w:pPr>
    </w:p>
    <w:p w:rsidR="00001B92" w:rsidRPr="00001B92" w:rsidRDefault="00001B92" w:rsidP="003B716B">
      <w:pPr>
        <w:pStyle w:val="ListParagraph"/>
        <w:tabs>
          <w:tab w:val="left" w:pos="680"/>
        </w:tabs>
        <w:ind w:left="0"/>
        <w:jc w:val="both"/>
        <w:rPr>
          <w:rFonts w:eastAsia="TimesNewRomanPS-BoldMT"/>
          <w:b/>
          <w:bCs/>
          <w:color w:val="auto"/>
        </w:rPr>
      </w:pPr>
      <w:proofErr w:type="gramStart"/>
      <w:r>
        <w:rPr>
          <w:iCs/>
          <w:color w:val="auto"/>
        </w:rPr>
        <w:t>У овој јавној набавци нису одређени додатни услови.</w:t>
      </w:r>
      <w:proofErr w:type="gramEnd"/>
    </w:p>
    <w:p w:rsidR="003B716B" w:rsidRPr="00D36110" w:rsidRDefault="003B716B" w:rsidP="003B716B">
      <w:pPr>
        <w:pStyle w:val="ListParagraph"/>
        <w:tabs>
          <w:tab w:val="left" w:pos="680"/>
        </w:tabs>
        <w:ind w:left="0"/>
        <w:jc w:val="both"/>
        <w:rPr>
          <w:rFonts w:eastAsia="TimesNewRomanPS-BoldMT"/>
          <w:bCs/>
          <w:color w:val="auto"/>
          <w:lang w:val="sr-Cyrl-CS"/>
        </w:rPr>
      </w:pPr>
    </w:p>
    <w:p w:rsidR="003B716B" w:rsidRPr="00D36110" w:rsidRDefault="003B716B" w:rsidP="003B716B">
      <w:pPr>
        <w:rPr>
          <w:color w:val="FF0000"/>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B716B">
      <w:pPr>
        <w:pStyle w:val="ListParagraph"/>
        <w:numPr>
          <w:ilvl w:val="0"/>
          <w:numId w:val="32"/>
        </w:numPr>
        <w:jc w:val="both"/>
      </w:pPr>
      <w:r w:rsidRPr="00D36110">
        <w:t xml:space="preserve">Испуњеност </w:t>
      </w:r>
      <w:r w:rsidRPr="00D36110">
        <w:rPr>
          <w:b/>
        </w:rPr>
        <w:t xml:space="preserve">обавезних услова </w:t>
      </w:r>
      <w:r w:rsidRPr="00D36110">
        <w:t xml:space="preserve">за учешће у поступку предметне јавне набавке наведних у табеларном приказу обавезних услова под редним бројем 1, 2, 3 и 4. </w:t>
      </w:r>
      <w:proofErr w:type="gramStart"/>
      <w:r w:rsidRPr="00D36110">
        <w:t>и</w:t>
      </w:r>
      <w:proofErr w:type="gramEnd"/>
      <w:r w:rsidRPr="00D36110">
        <w:t xml:space="preserve">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w:t>
      </w:r>
      <w:proofErr w:type="gramStart"/>
      <w:r w:rsidRPr="00D36110">
        <w:t>и</w:t>
      </w:r>
      <w:proofErr w:type="gramEnd"/>
      <w:r w:rsidRPr="00D36110">
        <w:t xml:space="preserve">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1) </w:t>
      </w:r>
      <w:proofErr w:type="gramStart"/>
      <w:r w:rsidRPr="00D36110">
        <w:t>до</w:t>
      </w:r>
      <w:proofErr w:type="gramEnd"/>
      <w:r w:rsidRPr="00D36110">
        <w:t xml:space="preserve"> 4), чл. 75. </w:t>
      </w:r>
      <w:proofErr w:type="gramStart"/>
      <w:r w:rsidRPr="00D36110">
        <w:t>ст</w:t>
      </w:r>
      <w:proofErr w:type="gramEnd"/>
      <w:r w:rsidRPr="00D36110">
        <w:t xml:space="preserve">. 2. </w:t>
      </w:r>
      <w:proofErr w:type="gramStart"/>
      <w:r w:rsidRPr="00D36110">
        <w:t>и</w:t>
      </w:r>
      <w:proofErr w:type="gramEnd"/>
      <w:r w:rsidRPr="00D36110">
        <w:t xml:space="preserve">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B716B">
      <w:pPr>
        <w:pStyle w:val="ListParagraph"/>
        <w:numPr>
          <w:ilvl w:val="0"/>
          <w:numId w:val="32"/>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w:t>
      </w:r>
      <w:proofErr w:type="gramStart"/>
      <w:r w:rsidRPr="00D36110">
        <w:t>ст</w:t>
      </w:r>
      <w:proofErr w:type="gramEnd"/>
      <w:r w:rsidRPr="00D36110">
        <w:t xml:space="preserve">. 1. </w:t>
      </w:r>
      <w:proofErr w:type="gramStart"/>
      <w:r w:rsidRPr="00D36110">
        <w:t>тач</w:t>
      </w:r>
      <w:proofErr w:type="gramEnd"/>
      <w:r w:rsidRPr="00D36110">
        <w:t xml:space="preserve"> 5) ЗЈН, наведеног под редним бројем 5. </w:t>
      </w:r>
      <w:proofErr w:type="gramStart"/>
      <w:r w:rsidRPr="00D36110">
        <w:t>у</w:t>
      </w:r>
      <w:proofErr w:type="gramEnd"/>
      <w:r w:rsidRPr="00D36110">
        <w:t xml:space="preserve">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B716B">
      <w:pPr>
        <w:pStyle w:val="ListParagraph"/>
        <w:numPr>
          <w:ilvl w:val="0"/>
          <w:numId w:val="29"/>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B716B">
      <w:pPr>
        <w:pStyle w:val="ListParagraph"/>
        <w:numPr>
          <w:ilvl w:val="0"/>
          <w:numId w:val="29"/>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w:t>
      </w:r>
      <w:proofErr w:type="gramStart"/>
      <w:r w:rsidRPr="00D36110">
        <w:rPr>
          <w:bCs/>
          <w:iCs/>
        </w:rPr>
        <w:t>став</w:t>
      </w:r>
      <w:proofErr w:type="gramEnd"/>
      <w:r w:rsidRPr="00D36110">
        <w:rPr>
          <w:bCs/>
          <w:iCs/>
        </w:rPr>
        <w:t xml:space="preserve"> 1. </w:t>
      </w:r>
      <w:proofErr w:type="gramStart"/>
      <w:r w:rsidRPr="00D36110">
        <w:rPr>
          <w:bCs/>
          <w:iCs/>
        </w:rPr>
        <w:t>тач</w:t>
      </w:r>
      <w:proofErr w:type="gramEnd"/>
      <w:r w:rsidRPr="00D36110">
        <w:rPr>
          <w:bCs/>
          <w:iCs/>
        </w:rPr>
        <w:t xml:space="preserve">. 1) </w:t>
      </w:r>
      <w:proofErr w:type="gramStart"/>
      <w:r w:rsidRPr="00D36110">
        <w:rPr>
          <w:bCs/>
          <w:iCs/>
        </w:rPr>
        <w:t>до</w:t>
      </w:r>
      <w:proofErr w:type="gramEnd"/>
      <w:r w:rsidRPr="00D36110">
        <w:rPr>
          <w:bCs/>
          <w:iCs/>
        </w:rPr>
        <w:t xml:space="preserve">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B716B">
      <w:pPr>
        <w:pStyle w:val="ListParagraph"/>
        <w:numPr>
          <w:ilvl w:val="0"/>
          <w:numId w:val="29"/>
        </w:numPr>
        <w:jc w:val="both"/>
        <w:rPr>
          <w:bCs/>
          <w:iCs/>
          <w:lang w:val="sr-Cyrl-CS"/>
        </w:rPr>
      </w:pPr>
      <w:r w:rsidRPr="00D36110">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D36110">
        <w:rPr>
          <w:rFonts w:eastAsia="TimesNewRomanPSMT"/>
          <w:bCs/>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B716B">
      <w:pPr>
        <w:pStyle w:val="ListParagraph"/>
        <w:numPr>
          <w:ilvl w:val="0"/>
          <w:numId w:val="30"/>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B716B">
      <w:pPr>
        <w:pStyle w:val="ListParagraph"/>
        <w:numPr>
          <w:ilvl w:val="0"/>
          <w:numId w:val="31"/>
        </w:numPr>
        <w:jc w:val="both"/>
        <w:rPr>
          <w:b/>
          <w:bCs/>
          <w:iCs/>
          <w:color w:val="auto"/>
          <w:lang w:val="sr-Cyrl-CS"/>
        </w:rPr>
      </w:pPr>
      <w:r w:rsidRPr="00D36110">
        <w:rPr>
          <w:rFonts w:eastAsia="TimesNewRomanPSMT"/>
          <w:b/>
          <w:bCs/>
          <w:color w:val="auto"/>
        </w:rPr>
        <w:t>ОБАВЕЗНИ УСЛОВИ</w:t>
      </w:r>
    </w:p>
    <w:p w:rsidR="003B716B" w:rsidRPr="00D36110" w:rsidRDefault="003B716B" w:rsidP="003B716B">
      <w:pPr>
        <w:pStyle w:val="ListParagraph"/>
        <w:numPr>
          <w:ilvl w:val="0"/>
          <w:numId w:val="21"/>
        </w:numPr>
        <w:tabs>
          <w:tab w:val="left" w:pos="680"/>
        </w:tabs>
        <w:ind w:left="1701"/>
        <w:jc w:val="both"/>
        <w:rPr>
          <w:rFonts w:eastAsia="TimesNewRomanPSMT"/>
          <w:bCs/>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w:t>
      </w:r>
      <w:proofErr w:type="gramStart"/>
      <w:r w:rsidRPr="00D36110">
        <w:rPr>
          <w:color w:val="auto"/>
        </w:rPr>
        <w:t>,,</w:t>
      </w:r>
      <w:proofErr w:type="gramEnd"/>
      <w:r w:rsidRPr="00D36110">
        <w:rPr>
          <w:color w:val="auto"/>
        </w:rPr>
        <w:t xml:space="preserve"> односно извод из одговарајућег регистра.</w:t>
      </w:r>
    </w:p>
    <w:p w:rsidR="003B716B" w:rsidRPr="00D36110" w:rsidRDefault="003B716B" w:rsidP="003B716B">
      <w:pPr>
        <w:pStyle w:val="ListParagraph"/>
        <w:numPr>
          <w:ilvl w:val="0"/>
          <w:numId w:val="21"/>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36110">
        <w:rPr>
          <w:color w:val="auto"/>
        </w:rPr>
        <w:t>Уколико понуђач има више зсконских заступника дужан је да достави доказ за сваког од њих.</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xml:space="preserve">, којим се потврђује да није осуђиван за неко од кривичних дела као члан </w:t>
      </w:r>
      <w:r w:rsidRPr="00D36110">
        <w:rPr>
          <w:color w:val="auto"/>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B716B">
      <w:pPr>
        <w:pStyle w:val="ListParagraph"/>
        <w:numPr>
          <w:ilvl w:val="0"/>
          <w:numId w:val="21"/>
        </w:numPr>
        <w:tabs>
          <w:tab w:val="left" w:pos="680"/>
        </w:tabs>
        <w:autoSpaceDE w:val="0"/>
        <w:autoSpaceDN w:val="0"/>
        <w:adjustRightInd w:val="0"/>
        <w:ind w:left="1701"/>
        <w:jc w:val="both"/>
        <w:rPr>
          <w:color w:val="auto"/>
        </w:rPr>
      </w:pPr>
      <w:r w:rsidRPr="00D36110">
        <w:rPr>
          <w:rFonts w:eastAsia="TimesNewRomanPSMT"/>
          <w:bCs/>
          <w:color w:val="auto"/>
        </w:rPr>
        <w:t xml:space="preserve">Чл. 75. </w:t>
      </w:r>
      <w:proofErr w:type="gramStart"/>
      <w:r w:rsidRPr="00D36110">
        <w:rPr>
          <w:rFonts w:eastAsia="TimesNewRomanPSMT"/>
          <w:bCs/>
          <w:color w:val="auto"/>
        </w:rPr>
        <w:t>ст</w:t>
      </w:r>
      <w:proofErr w:type="gramEnd"/>
      <w:r w:rsidRPr="00D36110">
        <w:rPr>
          <w:rFonts w:eastAsia="TimesNewRomanPSMT"/>
          <w:bCs/>
          <w:color w:val="auto"/>
        </w:rPr>
        <w:t xml:space="preserve">. 1. </w:t>
      </w:r>
      <w:proofErr w:type="gramStart"/>
      <w:r w:rsidRPr="00D36110">
        <w:rPr>
          <w:rFonts w:eastAsia="TimesNewRomanPSMT"/>
          <w:bCs/>
          <w:color w:val="auto"/>
        </w:rPr>
        <w:t>тач</w:t>
      </w:r>
      <w:proofErr w:type="gramEnd"/>
      <w:r w:rsidRPr="00D36110">
        <w:rPr>
          <w:rFonts w:eastAsia="TimesNewRomanPSMT"/>
          <w:bCs/>
          <w:color w:val="auto"/>
        </w:rPr>
        <w:t xml:space="preserve">.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36110">
        <w:rPr>
          <w:color w:val="auto"/>
        </w:rPr>
        <w:t xml:space="preserve"> </w:t>
      </w:r>
    </w:p>
    <w:p w:rsidR="003B716B" w:rsidRPr="00D36110" w:rsidRDefault="003B716B" w:rsidP="003B716B">
      <w:pPr>
        <w:pStyle w:val="ListParagraph"/>
        <w:tabs>
          <w:tab w:val="left" w:pos="680"/>
        </w:tabs>
        <w:autoSpaceDE w:val="0"/>
        <w:autoSpaceDN w:val="0"/>
        <w:adjustRightInd w:val="0"/>
        <w:ind w:left="1701"/>
        <w:jc w:val="both"/>
        <w:rPr>
          <w:color w:val="auto"/>
        </w:rPr>
      </w:pPr>
      <w:proofErr w:type="gramStart"/>
      <w:r w:rsidRPr="00D36110">
        <w:rPr>
          <w:b/>
          <w:color w:val="auto"/>
        </w:rPr>
        <w:t>Докази не могу бити старији од два месеца пре отварања понуда.</w:t>
      </w:r>
      <w:proofErr w:type="gramEnd"/>
    </w:p>
    <w:p w:rsidR="003B716B" w:rsidRPr="00D36110" w:rsidRDefault="003B716B" w:rsidP="003B716B">
      <w:pPr>
        <w:pStyle w:val="ListParagraph"/>
        <w:tabs>
          <w:tab w:val="left" w:pos="680"/>
        </w:tabs>
        <w:autoSpaceDE w:val="0"/>
        <w:autoSpaceDN w:val="0"/>
        <w:adjustRightInd w:val="0"/>
        <w:ind w:left="1701"/>
        <w:jc w:val="both"/>
        <w:rPr>
          <w:color w:val="auto"/>
        </w:rPr>
      </w:pPr>
    </w:p>
    <w:p w:rsidR="003B716B" w:rsidRPr="00D36110" w:rsidRDefault="003B716B" w:rsidP="003B716B">
      <w:pPr>
        <w:pStyle w:val="ListParagraph"/>
        <w:numPr>
          <w:ilvl w:val="0"/>
          <w:numId w:val="31"/>
        </w:numPr>
        <w:tabs>
          <w:tab w:val="left" w:pos="680"/>
        </w:tabs>
        <w:autoSpaceDE w:val="0"/>
        <w:autoSpaceDN w:val="0"/>
        <w:adjustRightInd w:val="0"/>
        <w:jc w:val="both"/>
        <w:rPr>
          <w:b/>
          <w:color w:val="auto"/>
        </w:rPr>
      </w:pPr>
      <w:r w:rsidRPr="00D36110">
        <w:rPr>
          <w:b/>
          <w:color w:val="auto"/>
        </w:rPr>
        <w:t>ДОДАТНИ УСЛОВИ</w:t>
      </w:r>
    </w:p>
    <w:p w:rsidR="003B716B" w:rsidRPr="00001B92" w:rsidRDefault="00001B92" w:rsidP="003B716B">
      <w:pPr>
        <w:pStyle w:val="ListParagraph"/>
        <w:tabs>
          <w:tab w:val="left" w:pos="680"/>
        </w:tabs>
        <w:autoSpaceDE w:val="0"/>
        <w:autoSpaceDN w:val="0"/>
        <w:adjustRightInd w:val="0"/>
        <w:ind w:left="1701"/>
        <w:jc w:val="both"/>
        <w:rPr>
          <w:rFonts w:eastAsia="TimesNewRomanPS-BoldMT"/>
          <w:bCs/>
          <w:color w:val="auto"/>
        </w:rPr>
      </w:pPr>
      <w:proofErr w:type="gramStart"/>
      <w:r>
        <w:rPr>
          <w:rFonts w:eastAsia="TimesNewRomanPS-BoldMT"/>
          <w:bCs/>
          <w:color w:val="auto"/>
        </w:rPr>
        <w:t>Овом конкурсном документацијом нису предвиђени додатни услови.</w:t>
      </w:r>
      <w:proofErr w:type="gramEnd"/>
    </w:p>
    <w:p w:rsidR="001543DF" w:rsidRPr="00D36110" w:rsidRDefault="001543DF" w:rsidP="003B716B">
      <w:pPr>
        <w:pStyle w:val="ListParagraph"/>
        <w:tabs>
          <w:tab w:val="left" w:pos="680"/>
        </w:tabs>
        <w:autoSpaceDE w:val="0"/>
        <w:autoSpaceDN w:val="0"/>
        <w:adjustRightInd w:val="0"/>
        <w:ind w:left="1701"/>
        <w:jc w:val="both"/>
        <w:rPr>
          <w:rFonts w:eastAsia="TimesNewRomanPS-BoldMT"/>
          <w:bCs/>
          <w:color w:val="auto"/>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proofErr w:type="gramStart"/>
      <w:r w:rsidRPr="00D36110">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D36110">
        <w:rPr>
          <w:rFonts w:eastAsia="TimesNewRomanPS-BoldMT"/>
          <w:bCs/>
          <w:color w:val="auto"/>
        </w:rPr>
        <w:t xml:space="preserve"> </w:t>
      </w:r>
      <w:proofErr w:type="gramStart"/>
      <w:r w:rsidRPr="00D36110">
        <w:rPr>
          <w:rFonts w:eastAsia="TimesNewRomanPS-BoldMT"/>
          <w:bCs/>
          <w:color w:val="auto"/>
        </w:rPr>
        <w:t>став</w:t>
      </w:r>
      <w:proofErr w:type="gramEnd"/>
      <w:r w:rsidRPr="00D36110">
        <w:rPr>
          <w:rFonts w:eastAsia="TimesNewRomanPS-BoldMT"/>
          <w:bCs/>
          <w:color w:val="auto"/>
        </w:rPr>
        <w:t xml:space="preserve"> 1. </w:t>
      </w:r>
      <w:proofErr w:type="gramStart"/>
      <w:r w:rsidRPr="00D36110">
        <w:rPr>
          <w:rFonts w:eastAsia="TimesNewRomanPS-BoldMT"/>
          <w:bCs/>
          <w:color w:val="auto"/>
        </w:rPr>
        <w:t>тачке</w:t>
      </w:r>
      <w:proofErr w:type="gramEnd"/>
      <w:r w:rsidRPr="00D36110">
        <w:rPr>
          <w:rFonts w:eastAsia="TimesNewRomanPS-BoldMT"/>
          <w:bCs/>
          <w:color w:val="auto"/>
        </w:rPr>
        <w:t xml:space="preserve"> </w:t>
      </w:r>
      <w:r w:rsidRPr="00D36110">
        <w:rPr>
          <w:bCs/>
          <w:iCs/>
          <w:color w:val="auto"/>
        </w:rPr>
        <w:t xml:space="preserve">1) до 4) </w:t>
      </w:r>
      <w:r w:rsidRPr="00D36110">
        <w:rPr>
          <w:rFonts w:eastAsia="TimesNewRomanPS-BoldMT"/>
          <w:bCs/>
          <w:color w:val="auto"/>
        </w:rPr>
        <w:t>ЗЈН, сходно чл. 78. ЗЈН.</w:t>
      </w:r>
    </w:p>
    <w:p w:rsidR="003B716B" w:rsidRPr="00D36110" w:rsidRDefault="003B716B" w:rsidP="003B716B">
      <w:pPr>
        <w:pStyle w:val="ListParagraph"/>
        <w:tabs>
          <w:tab w:val="left" w:pos="680"/>
        </w:tabs>
        <w:autoSpaceDE w:val="0"/>
        <w:autoSpaceDN w:val="0"/>
        <w:adjustRightInd w:val="0"/>
        <w:jc w:val="both"/>
        <w:rPr>
          <w:rFonts w:eastAsia="TimesNewRomanPS-BoldMT"/>
          <w:bCs/>
          <w:color w:val="FF0000"/>
        </w:rPr>
      </w:pPr>
    </w:p>
    <w:p w:rsidR="003B716B" w:rsidRDefault="003B716B" w:rsidP="003B716B">
      <w:pPr>
        <w:pStyle w:val="ListParagraph"/>
        <w:tabs>
          <w:tab w:val="left" w:pos="680"/>
        </w:tabs>
        <w:autoSpaceDE w:val="0"/>
        <w:autoSpaceDN w:val="0"/>
        <w:adjustRightInd w:val="0"/>
        <w:jc w:val="both"/>
        <w:rPr>
          <w:rFonts w:eastAsia="TimesNewRomanPS-BoldMT"/>
          <w:bCs/>
          <w:color w:val="auto"/>
        </w:rPr>
      </w:pPr>
      <w:r w:rsidRPr="00D36110">
        <w:rPr>
          <w:color w:val="auto"/>
        </w:rPr>
        <w:t xml:space="preserve">Понуђач није дужан да доставља доказе који су јавно доступни на интернет страницама надлежних органа, </w:t>
      </w:r>
      <w:r w:rsidRPr="00D36110">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3"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4"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5"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4E7390" w:rsidRDefault="004E7390" w:rsidP="004E7390">
      <w:pPr>
        <w:pStyle w:val="ListParagraph"/>
        <w:jc w:val="both"/>
        <w:rPr>
          <w:bCs/>
          <w:iCs/>
          <w:lang w:val="sr-Cyrl-CS"/>
        </w:rPr>
      </w:pPr>
    </w:p>
    <w:p w:rsidR="004E7390" w:rsidRDefault="004E7390" w:rsidP="004E7390">
      <w:pPr>
        <w:pStyle w:val="ListParagraph"/>
        <w:jc w:val="both"/>
        <w:rPr>
          <w:bCs/>
          <w:iCs/>
          <w:lang w:val="sr-Cyrl-CS"/>
        </w:rPr>
      </w:pPr>
    </w:p>
    <w:p w:rsidR="004E7390" w:rsidRDefault="004E7390" w:rsidP="004E7390">
      <w:pPr>
        <w:pStyle w:val="ListParagraph"/>
        <w:jc w:val="both"/>
        <w:rPr>
          <w:bCs/>
          <w:iCs/>
          <w:lang w:val="sr-Cyrl-CS"/>
        </w:rPr>
      </w:pPr>
    </w:p>
    <w:p w:rsidR="003B716B" w:rsidRPr="00D36110" w:rsidRDefault="003B716B" w:rsidP="003B716B">
      <w:pPr>
        <w:pStyle w:val="ListParagraph"/>
        <w:tabs>
          <w:tab w:val="left" w:pos="0"/>
          <w:tab w:val="left" w:pos="1080"/>
        </w:tabs>
        <w:ind w:left="0"/>
        <w:jc w:val="both"/>
        <w:rPr>
          <w:rFonts w:eastAsia="TimesNewRomanPS-BoldMT"/>
          <w:bCs/>
        </w:rPr>
      </w:pPr>
    </w:p>
    <w:p w:rsidR="003B716B" w:rsidRPr="00D36110" w:rsidRDefault="003B716B" w:rsidP="003B716B">
      <w:pPr>
        <w:pStyle w:val="ListParagraph"/>
        <w:jc w:val="both"/>
        <w:rPr>
          <w:color w:val="auto"/>
        </w:rPr>
      </w:pPr>
      <w:proofErr w:type="gramStart"/>
      <w:r w:rsidRPr="00D36110">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proofErr w:type="gramStart"/>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roofErr w:type="gramEnd"/>
    </w:p>
    <w:p w:rsidR="00A9670F" w:rsidRPr="00A9670F" w:rsidRDefault="00A9670F" w:rsidP="003B716B">
      <w:pPr>
        <w:pStyle w:val="ListParagraph"/>
        <w:tabs>
          <w:tab w:val="left" w:pos="680"/>
        </w:tabs>
        <w:autoSpaceDE w:val="0"/>
        <w:autoSpaceDN w:val="0"/>
        <w:adjustRightInd w:val="0"/>
        <w:jc w:val="both"/>
        <w:rPr>
          <w:color w:val="auto"/>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B716B">
      <w:pPr>
        <w:numPr>
          <w:ilvl w:val="0"/>
          <w:numId w:val="24"/>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 xml:space="preserve">Избор најповољније понуде наручилац ће извршити применом критеријума </w:t>
      </w:r>
      <w:proofErr w:type="gramStart"/>
      <w:r w:rsidRPr="00D36110">
        <w:t>,,најнижа</w:t>
      </w:r>
      <w:proofErr w:type="gramEnd"/>
      <w:r w:rsidRPr="00D36110">
        <w:t xml:space="preserve"> понуђена цена“. </w:t>
      </w:r>
      <w:proofErr w:type="gramStart"/>
      <w:r w:rsidRPr="00D36110">
        <w:t>Приликом оцене понуда као релевантна узимаће се укупна понуђена цена без ПДВ-а.</w:t>
      </w:r>
      <w:proofErr w:type="gramEnd"/>
    </w:p>
    <w:p w:rsidR="003B716B" w:rsidRPr="00D36110" w:rsidRDefault="003B716B" w:rsidP="003B716B">
      <w:pPr>
        <w:ind w:left="720"/>
        <w:jc w:val="both"/>
      </w:pPr>
    </w:p>
    <w:p w:rsidR="003B716B" w:rsidRPr="00D36110" w:rsidRDefault="003B716B" w:rsidP="003B716B">
      <w:pPr>
        <w:pStyle w:val="ListParagraph"/>
        <w:jc w:val="both"/>
        <w:rPr>
          <w:b/>
          <w:bCs/>
        </w:rPr>
      </w:pPr>
    </w:p>
    <w:p w:rsidR="003B716B" w:rsidRPr="00D36110" w:rsidRDefault="003B716B" w:rsidP="003B716B">
      <w:pPr>
        <w:pStyle w:val="ListParagraph"/>
        <w:numPr>
          <w:ilvl w:val="0"/>
          <w:numId w:val="24"/>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proofErr w:type="gramStart"/>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D36110">
        <w:rPr>
          <w:iCs/>
          <w:color w:val="auto"/>
        </w:rPr>
        <w:t xml:space="preserve"> </w:t>
      </w:r>
      <w:proofErr w:type="gramStart"/>
      <w:r w:rsidRPr="00D36110">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D36110">
        <w:rPr>
          <w:rFonts w:eastAsia="Times New Roman"/>
          <w:i/>
          <w:color w:val="auto"/>
          <w:kern w:val="0"/>
          <w:lang w:eastAsia="en-US"/>
        </w:rPr>
        <w:t xml:space="preserve"> </w:t>
      </w:r>
    </w:p>
    <w:p w:rsidR="003B716B" w:rsidRPr="00D36110" w:rsidRDefault="003B716B" w:rsidP="003B716B">
      <w:pPr>
        <w:jc w:val="both"/>
        <w:rPr>
          <w:b/>
          <w:bCs/>
          <w:iCs/>
          <w:color w:val="auto"/>
        </w:rPr>
      </w:pPr>
      <w:proofErr w:type="gramStart"/>
      <w:r w:rsidRPr="00D36110">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36110">
        <w:rPr>
          <w:rFonts w:eastAsia="Times New Roman"/>
          <w:color w:val="auto"/>
          <w:kern w:val="0"/>
          <w:lang w:eastAsia="en-US"/>
        </w:rPr>
        <w:t xml:space="preserve"> </w:t>
      </w:r>
      <w:proofErr w:type="gramStart"/>
      <w:r w:rsidRPr="00D36110">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D36110">
        <w:rPr>
          <w:rFonts w:eastAsia="Times New Roman"/>
          <w:color w:val="auto"/>
        </w:rPr>
        <w:t xml:space="preserve"> </w:t>
      </w:r>
      <w:proofErr w:type="gramStart"/>
      <w:r w:rsidRPr="00D36110">
        <w:rPr>
          <w:rFonts w:eastAsia="Times New Roman"/>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36110">
        <w:rPr>
          <w:rFonts w:eastAsia="Times New Roman"/>
          <w:color w:val="auto"/>
          <w:kern w:val="0"/>
          <w:lang w:eastAsia="en-US"/>
        </w:rPr>
        <w:t xml:space="preserve"> </w:t>
      </w:r>
      <w:proofErr w:type="gramStart"/>
      <w:r w:rsidRPr="00D36110">
        <w:rPr>
          <w:rFonts w:eastAsia="Times New Roman"/>
          <w:color w:val="auto"/>
          <w:kern w:val="0"/>
          <w:lang w:eastAsia="en-US"/>
        </w:rPr>
        <w:t>Понуђачу чији назив буде на извученом папиру ће бити додељен уговор.</w:t>
      </w:r>
      <w:proofErr w:type="gramEnd"/>
      <w:r w:rsidRPr="00D36110">
        <w:rPr>
          <w:rFonts w:eastAsia="Times New Roman"/>
          <w:color w:val="auto"/>
          <w:kern w:val="0"/>
          <w:lang w:eastAsia="en-US"/>
        </w:rPr>
        <w:t xml:space="preserve"> </w:t>
      </w:r>
      <w:proofErr w:type="gramStart"/>
      <w:r w:rsidRPr="00D36110">
        <w:rPr>
          <w:color w:val="auto"/>
        </w:rPr>
        <w:t>Понуђачима који не присуствују овом поступку, наручилац ће доставити записник извлачења путем жреба.</w:t>
      </w:r>
      <w:proofErr w:type="gramEnd"/>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ind w:left="0"/>
        <w:jc w:val="both"/>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VI ОБРАЦИ КОЈИ ЧИНЕ САСТАВНИ ДЕО ПОНУДЕ</w:t>
      </w:r>
    </w:p>
    <w:p w:rsidR="003B716B" w:rsidRPr="00D36110" w:rsidRDefault="003B716B" w:rsidP="003B716B">
      <w:pPr>
        <w:pStyle w:val="ListParagraph"/>
        <w:ind w:left="0"/>
        <w:jc w:val="both"/>
        <w:rPr>
          <w:sz w:val="28"/>
          <w:szCs w:val="28"/>
        </w:rPr>
      </w:pPr>
    </w:p>
    <w:p w:rsidR="003B716B" w:rsidRPr="00D36110" w:rsidRDefault="003B716B" w:rsidP="003B716B">
      <w:pPr>
        <w:pStyle w:val="ListParagraph"/>
        <w:ind w:left="0"/>
        <w:jc w:val="both"/>
        <w:rPr>
          <w:sz w:val="28"/>
          <w:szCs w:val="28"/>
        </w:rPr>
      </w:pPr>
    </w:p>
    <w:p w:rsidR="003B716B" w:rsidRPr="00D36110" w:rsidRDefault="003B716B" w:rsidP="003B716B">
      <w:pPr>
        <w:pStyle w:val="ListParagraph"/>
        <w:ind w:left="0"/>
        <w:jc w:val="both"/>
        <w:rPr>
          <w:sz w:val="28"/>
          <w:szCs w:val="28"/>
        </w:rPr>
      </w:pPr>
      <w:r w:rsidRPr="00D36110">
        <w:rPr>
          <w:sz w:val="28"/>
          <w:szCs w:val="28"/>
        </w:rPr>
        <w:t>Саставни део понуде чине следећи обрасци:</w:t>
      </w:r>
    </w:p>
    <w:p w:rsidR="003B716B" w:rsidRPr="00D36110" w:rsidRDefault="003B716B" w:rsidP="003B716B">
      <w:pPr>
        <w:pStyle w:val="ListParagraph"/>
        <w:numPr>
          <w:ilvl w:val="0"/>
          <w:numId w:val="25"/>
        </w:numPr>
        <w:jc w:val="both"/>
        <w:rPr>
          <w:sz w:val="28"/>
          <w:szCs w:val="28"/>
        </w:rPr>
      </w:pPr>
      <w:r w:rsidRPr="00D36110">
        <w:rPr>
          <w:sz w:val="28"/>
          <w:szCs w:val="28"/>
        </w:rPr>
        <w:t>Образац понуде (Образац 1);</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структуре понуђене цене, са упутством како да се попуни (Образац 2); </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B716B">
      <w:pPr>
        <w:pStyle w:val="ListParagraph"/>
        <w:numPr>
          <w:ilvl w:val="0"/>
          <w:numId w:val="25"/>
        </w:numPr>
        <w:jc w:val="both"/>
        <w:rPr>
          <w:sz w:val="28"/>
          <w:szCs w:val="28"/>
        </w:rPr>
      </w:pPr>
      <w:r w:rsidRPr="00D36110">
        <w:rPr>
          <w:sz w:val="28"/>
          <w:szCs w:val="28"/>
        </w:rPr>
        <w:t>Образац изјаве о независној понуди (Образац 4);</w:t>
      </w:r>
    </w:p>
    <w:p w:rsidR="003B716B" w:rsidRPr="00D36110" w:rsidRDefault="003B716B" w:rsidP="003B716B">
      <w:pPr>
        <w:pStyle w:val="ListParagraph"/>
        <w:numPr>
          <w:ilvl w:val="0"/>
          <w:numId w:val="25"/>
        </w:numPr>
        <w:jc w:val="both"/>
        <w:rPr>
          <w:sz w:val="28"/>
          <w:szCs w:val="28"/>
        </w:rPr>
      </w:pPr>
      <w:r w:rsidRPr="00D36110">
        <w:rPr>
          <w:sz w:val="28"/>
          <w:szCs w:val="28"/>
        </w:rPr>
        <w:t xml:space="preserve">Образац изјаве понуђача о испуњености услова за учешће у поступку јавне набавке - чл. 75. </w:t>
      </w:r>
      <w:proofErr w:type="gramStart"/>
      <w:r w:rsidRPr="00D36110">
        <w:rPr>
          <w:sz w:val="28"/>
          <w:szCs w:val="28"/>
        </w:rPr>
        <w:t>и</w:t>
      </w:r>
      <w:proofErr w:type="gramEnd"/>
      <w:r w:rsidRPr="00D36110">
        <w:rPr>
          <w:sz w:val="28"/>
          <w:szCs w:val="28"/>
        </w:rPr>
        <w:t xml:space="preserve"> 76. ЗЈН, наведених овом конурсном докумнтацијом, (Образац 5);</w:t>
      </w:r>
    </w:p>
    <w:p w:rsidR="003B716B" w:rsidRPr="00D36110" w:rsidRDefault="003B716B" w:rsidP="003B716B">
      <w:pPr>
        <w:numPr>
          <w:ilvl w:val="0"/>
          <w:numId w:val="25"/>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w:t>
      </w:r>
      <w:proofErr w:type="gramStart"/>
      <w:r w:rsidRPr="00D36110">
        <w:rPr>
          <w:rFonts w:eastAsia="Times New Roman"/>
          <w:color w:val="auto"/>
          <w:sz w:val="28"/>
          <w:szCs w:val="28"/>
        </w:rPr>
        <w:t>набавке  -</w:t>
      </w:r>
      <w:proofErr w:type="gramEnd"/>
      <w:r w:rsidRPr="00D36110">
        <w:rPr>
          <w:rFonts w:eastAsia="Times New Roman"/>
          <w:color w:val="auto"/>
          <w:sz w:val="28"/>
          <w:szCs w:val="28"/>
        </w:rPr>
        <w:t xml:space="preserve">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3B716B" w:rsidP="003B716B">
      <w:pPr>
        <w:ind w:left="720"/>
        <w:jc w:val="right"/>
        <w:rPr>
          <w:b/>
          <w:bCs/>
          <w:iCs/>
          <w:sz w:val="28"/>
          <w:szCs w:val="28"/>
        </w:rPr>
      </w:pPr>
      <w:r w:rsidRPr="00D36110">
        <w:rPr>
          <w:b/>
          <w:bCs/>
          <w:iCs/>
          <w:sz w:val="28"/>
          <w:szCs w:val="28"/>
        </w:rPr>
        <w:lastRenderedPageBreak/>
        <w:t>(ОБРАЗАЦ 1)</w:t>
      </w:r>
    </w:p>
    <w:p w:rsidR="003B716B" w:rsidRPr="00D36110" w:rsidRDefault="003B716B" w:rsidP="003B716B">
      <w:pPr>
        <w:ind w:left="720"/>
        <w:jc w:val="center"/>
        <w:rPr>
          <w:b/>
          <w:bCs/>
          <w:iCs/>
          <w:sz w:val="28"/>
          <w:szCs w:val="28"/>
        </w:rPr>
      </w:pP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Pr="00D36110" w:rsidRDefault="003B716B" w:rsidP="003B716B">
      <w:pPr>
        <w:jc w:val="both"/>
        <w:rPr>
          <w:i/>
          <w:iCs/>
        </w:rPr>
      </w:pPr>
      <w:proofErr w:type="gramStart"/>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1.1.5/2016 ОПРЕМА ЗА ДОМАЋИНСТВО, подељена по партијама</w:t>
      </w:r>
      <w:r w:rsidRPr="00D36110">
        <w:rPr>
          <w:iCs/>
        </w:rPr>
        <w:t>.</w:t>
      </w:r>
      <w:proofErr w:type="gramEnd"/>
      <w:r w:rsidRPr="00D36110">
        <w:rPr>
          <w:iCs/>
        </w:rPr>
        <w:t xml:space="preserve"> </w:t>
      </w:r>
    </w:p>
    <w:p w:rsidR="003B716B" w:rsidRPr="00D36110" w:rsidRDefault="003B716B" w:rsidP="003B716B">
      <w:pPr>
        <w:jc w:val="both"/>
        <w:rPr>
          <w:i/>
          <w:iCs/>
        </w:rPr>
      </w:pPr>
    </w:p>
    <w:p w:rsidR="003B716B" w:rsidRPr="00D36110" w:rsidRDefault="003B716B" w:rsidP="003B716B">
      <w:pPr>
        <w:rPr>
          <w:i/>
          <w:iCs/>
        </w:rPr>
      </w:pPr>
      <w:proofErr w:type="gramStart"/>
      <w:r w:rsidRPr="00D36110">
        <w:rPr>
          <w:b/>
          <w:bCs/>
          <w:i/>
          <w:iCs/>
        </w:rPr>
        <w:t>1)ОПШТИ</w:t>
      </w:r>
      <w:proofErr w:type="gramEnd"/>
      <w:r w:rsidRPr="00D3611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i/>
          <w:lang w:val="ru-RU"/>
        </w:rPr>
      </w:pPr>
      <w:r w:rsidRPr="00D36110">
        <w:rPr>
          <w:rFonts w:eastAsia="TimesNewRomanPSMT"/>
          <w:b/>
          <w:bCs/>
          <w:i/>
          <w:lang w:val="sr-Cyrl-CS"/>
        </w:rPr>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rFonts w:eastAsia="TimesNewRomanPSMT"/>
          <w:b/>
          <w:bCs/>
        </w:rPr>
      </w:pPr>
      <w:r w:rsidRPr="00D36110">
        <w:rPr>
          <w:rFonts w:eastAsia="TimesNewRomanPSMT"/>
          <w:b/>
          <w:bCs/>
          <w:lang w:val="sr-Cyrl-CS"/>
        </w:rPr>
        <w:lastRenderedPageBreak/>
        <w:t xml:space="preserve">5)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B014B3" w:rsidRPr="00D36110">
        <w:rPr>
          <w:iCs/>
        </w:rPr>
        <w:t>ЈНД-</w:t>
      </w:r>
      <w:r w:rsidR="00B014B3">
        <w:rPr>
          <w:iCs/>
          <w:lang w:val="sr-Cyrl-RS"/>
        </w:rPr>
        <w:t>М 1.1.5/2016 - ОПРЕМА ЗА ДОМАЋИНСТВО, подељена по партијама</w:t>
      </w:r>
      <w:r w:rsidRPr="00D36110">
        <w:rPr>
          <w:i/>
          <w:iCs/>
        </w:rPr>
        <w:t xml:space="preserve"> </w:t>
      </w: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p>
          <w:p w:rsidR="003B716B" w:rsidRPr="00D36110" w:rsidRDefault="003B716B" w:rsidP="005606C9">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rPr>
            </w:pPr>
            <w:r w:rsidRPr="00D36110">
              <w:rPr>
                <w:rFonts w:eastAsia="TimesNewRomanPSMT"/>
                <w:bCs/>
                <w:lang w:val="ru-RU"/>
              </w:rPr>
              <w:t xml:space="preserve">Гарантни </w:t>
            </w:r>
            <w:r w:rsidRPr="00D36110">
              <w:rPr>
                <w:rFonts w:eastAsia="TimesNewRomanPSMT"/>
                <w:bCs/>
              </w:rPr>
              <w:t>период</w:t>
            </w:r>
          </w:p>
          <w:p w:rsidR="003B716B" w:rsidRPr="00D36110" w:rsidRDefault="003B716B" w:rsidP="005606C9">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5606C9">
        <w:tc>
          <w:tcPr>
            <w:tcW w:w="5250"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w:t>
      </w:r>
      <w:proofErr w:type="gramStart"/>
      <w:r w:rsidRPr="00D36110">
        <w:rPr>
          <w:rFonts w:eastAsia="TimesNewRomanPSMT"/>
          <w:bCs/>
        </w:rPr>
        <w:t>М.П.</w:t>
      </w:r>
      <w:proofErr w:type="gramEnd"/>
      <w:r w:rsidRPr="00D36110">
        <w:rPr>
          <w:rFonts w:eastAsia="TimesNewRomanPSMT"/>
          <w:bCs/>
        </w:rPr>
        <w:t xml:space="preserve">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proofErr w:type="gramStart"/>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w:t>
      </w:r>
      <w:proofErr w:type="gramEnd"/>
      <w:r w:rsidRPr="00D36110">
        <w:rPr>
          <w:i/>
          <w:iCs/>
        </w:rPr>
        <w:t xml:space="preserve"> </w:t>
      </w:r>
      <w:proofErr w:type="gramStart"/>
      <w:r w:rsidRPr="00D3611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B716B" w:rsidRPr="00D36110" w:rsidRDefault="003B716B" w:rsidP="003B716B">
      <w:pPr>
        <w:jc w:val="both"/>
        <w:rPr>
          <w:b/>
          <w:i/>
          <w:iCs/>
        </w:rPr>
      </w:pPr>
      <w:proofErr w:type="gramStart"/>
      <w:r w:rsidRPr="00D36110">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B014B3" w:rsidRDefault="00B014B3" w:rsidP="003B716B">
      <w:pPr>
        <w:rPr>
          <w:b/>
          <w:bCs/>
          <w:i/>
          <w:iCs/>
          <w:lang w:val="sr-Cyrl-RS"/>
        </w:rPr>
      </w:pPr>
    </w:p>
    <w:p w:rsidR="00B014B3" w:rsidRPr="00B014B3" w:rsidRDefault="00B014B3" w:rsidP="003B716B">
      <w:pPr>
        <w:rPr>
          <w:b/>
          <w:bCs/>
          <w:i/>
          <w:iCs/>
          <w:lang w:val="sr-Cyrl-R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jc w:val="right"/>
        <w:rPr>
          <w:b/>
          <w:bCs/>
          <w:i/>
          <w:iCs/>
          <w:sz w:val="28"/>
          <w:szCs w:val="28"/>
        </w:rPr>
      </w:pPr>
      <w:r w:rsidRPr="00D36110">
        <w:rPr>
          <w:b/>
          <w:bCs/>
          <w:i/>
          <w:iCs/>
          <w:sz w:val="28"/>
          <w:szCs w:val="28"/>
        </w:rPr>
        <w:lastRenderedPageBreak/>
        <w:t xml:space="preserve"> (ОБРАЗАЦ 2)</w:t>
      </w:r>
    </w:p>
    <w:p w:rsidR="003B716B" w:rsidRPr="00D36110" w:rsidRDefault="003B716B" w:rsidP="003B716B">
      <w:pPr>
        <w:jc w:val="center"/>
        <w:rPr>
          <w:b/>
          <w:bCs/>
          <w:i/>
          <w:iCs/>
          <w:sz w:val="28"/>
          <w:szCs w:val="28"/>
        </w:rPr>
      </w:pPr>
      <w:r w:rsidRPr="00D36110">
        <w:rPr>
          <w:b/>
          <w:bCs/>
          <w:i/>
          <w:iCs/>
          <w:sz w:val="28"/>
          <w:szCs w:val="28"/>
        </w:rPr>
        <w:t>ОБРАЗАЦ СТРУКТУРЕ ЦЕНЕ СА УПУТСТВОМ КАКО ДА СЕ ПОПУНИ</w:t>
      </w:r>
    </w:p>
    <w:p w:rsidR="008F7639" w:rsidRPr="00D36110" w:rsidRDefault="008F7639" w:rsidP="003B716B">
      <w:pPr>
        <w:jc w:val="center"/>
        <w:rPr>
          <w:b/>
          <w:bCs/>
          <w:i/>
          <w:iCs/>
          <w:sz w:val="28"/>
          <w:szCs w:val="28"/>
        </w:rPr>
      </w:pPr>
    </w:p>
    <w:p w:rsidR="00A655CE" w:rsidRPr="00EB2032" w:rsidRDefault="00A655CE" w:rsidP="00A655CE">
      <w:pPr>
        <w:jc w:val="both"/>
        <w:rPr>
          <w:b/>
          <w:iCs/>
        </w:rPr>
      </w:pPr>
      <w:proofErr w:type="gramStart"/>
      <w:r w:rsidRPr="00D36110">
        <w:rPr>
          <w:b/>
          <w:iCs/>
        </w:rPr>
        <w:t>ПАРТИЈА 1</w:t>
      </w:r>
      <w:r>
        <w:rPr>
          <w:b/>
          <w:iCs/>
        </w:rPr>
        <w:t>.</w:t>
      </w:r>
      <w:proofErr w:type="gramEnd"/>
      <w:r>
        <w:rPr>
          <w:b/>
          <w:iCs/>
        </w:rPr>
        <w:t xml:space="preserve">  ОПРЕМА ЗА КУХИЊУ</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350"/>
        <w:gridCol w:w="1350"/>
        <w:gridCol w:w="1350"/>
        <w:gridCol w:w="1440"/>
      </w:tblGrid>
      <w:tr w:rsidR="003B716B" w:rsidRPr="00D36110" w:rsidTr="00F76446">
        <w:tc>
          <w:tcPr>
            <w:tcW w:w="3690" w:type="dxa"/>
            <w:shd w:val="clear" w:color="auto" w:fill="auto"/>
          </w:tcPr>
          <w:p w:rsidR="003B716B" w:rsidRPr="00D36110" w:rsidRDefault="003B716B"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3B716B" w:rsidRPr="00D36110" w:rsidRDefault="003B716B" w:rsidP="005606C9">
            <w:pPr>
              <w:pStyle w:val="TableContents"/>
              <w:rPr>
                <w:lang w:val="sr-Cyrl-CS"/>
              </w:rPr>
            </w:pPr>
            <w:r w:rsidRPr="00D36110">
              <w:rPr>
                <w:lang w:val="sr-Cyrl-CS"/>
              </w:rPr>
              <w:t>Количина</w:t>
            </w:r>
          </w:p>
        </w:tc>
        <w:tc>
          <w:tcPr>
            <w:tcW w:w="1350" w:type="dxa"/>
            <w:shd w:val="clear" w:color="auto" w:fill="auto"/>
          </w:tcPr>
          <w:p w:rsidR="003B716B" w:rsidRPr="00D36110" w:rsidRDefault="003B716B" w:rsidP="005606C9">
            <w:pPr>
              <w:pStyle w:val="TableContents"/>
              <w:rPr>
                <w:lang w:val="sr-Cyrl-CS"/>
              </w:rPr>
            </w:pPr>
            <w:r w:rsidRPr="00D36110">
              <w:rPr>
                <w:lang w:val="sr-Cyrl-CS"/>
              </w:rPr>
              <w:t>Јединична цена без ПДВ-а</w:t>
            </w:r>
          </w:p>
        </w:tc>
        <w:tc>
          <w:tcPr>
            <w:tcW w:w="1350" w:type="dxa"/>
            <w:shd w:val="clear" w:color="auto" w:fill="auto"/>
          </w:tcPr>
          <w:p w:rsidR="003B716B" w:rsidRPr="00D36110" w:rsidRDefault="003B716B" w:rsidP="005606C9">
            <w:pPr>
              <w:pStyle w:val="TableContents"/>
              <w:rPr>
                <w:lang w:val="sr-Cyrl-CS"/>
              </w:rPr>
            </w:pPr>
            <w:r w:rsidRPr="00D36110">
              <w:rPr>
                <w:lang w:val="sr-Cyrl-CS"/>
              </w:rPr>
              <w:t>Јединична цена са ПДВ-ом</w:t>
            </w:r>
          </w:p>
        </w:tc>
        <w:tc>
          <w:tcPr>
            <w:tcW w:w="1350" w:type="dxa"/>
            <w:shd w:val="clear" w:color="auto" w:fill="auto"/>
          </w:tcPr>
          <w:p w:rsidR="003B716B" w:rsidRPr="00D36110" w:rsidRDefault="003B716B" w:rsidP="005606C9">
            <w:pPr>
              <w:pStyle w:val="TableContents"/>
              <w:rPr>
                <w:lang w:val="sr-Cyrl-CS"/>
              </w:rPr>
            </w:pPr>
            <w:r w:rsidRPr="00D36110">
              <w:rPr>
                <w:lang w:val="sr-Cyrl-CS"/>
              </w:rPr>
              <w:t xml:space="preserve">Укупна цена  без ПДВ-а </w:t>
            </w:r>
          </w:p>
        </w:tc>
        <w:tc>
          <w:tcPr>
            <w:tcW w:w="1440" w:type="dxa"/>
            <w:shd w:val="clear" w:color="auto" w:fill="auto"/>
          </w:tcPr>
          <w:p w:rsidR="003B716B" w:rsidRPr="00D36110" w:rsidRDefault="003B716B" w:rsidP="005606C9">
            <w:pPr>
              <w:pStyle w:val="TableContents"/>
              <w:rPr>
                <w:lang w:val="sr-Cyrl-CS"/>
              </w:rPr>
            </w:pPr>
            <w:r w:rsidRPr="00D36110">
              <w:rPr>
                <w:lang w:val="sr-Cyrl-CS"/>
              </w:rPr>
              <w:t>Укупна цена са ПДВ-ом</w:t>
            </w:r>
          </w:p>
        </w:tc>
      </w:tr>
      <w:tr w:rsidR="003B716B" w:rsidRPr="00D36110" w:rsidTr="00F76446">
        <w:trPr>
          <w:trHeight w:val="291"/>
        </w:trPr>
        <w:tc>
          <w:tcPr>
            <w:tcW w:w="3690" w:type="dxa"/>
            <w:shd w:val="clear" w:color="auto" w:fill="auto"/>
          </w:tcPr>
          <w:p w:rsidR="003B716B" w:rsidRPr="00D36110" w:rsidRDefault="003B716B" w:rsidP="005606C9">
            <w:pPr>
              <w:pStyle w:val="TableContents"/>
              <w:rPr>
                <w:lang w:val="sr-Cyrl-CS"/>
              </w:rPr>
            </w:pPr>
            <w:r w:rsidRPr="00D36110">
              <w:rPr>
                <w:lang w:val="sr-Cyrl-CS"/>
              </w:rPr>
              <w:t>1</w:t>
            </w:r>
          </w:p>
        </w:tc>
        <w:tc>
          <w:tcPr>
            <w:tcW w:w="720" w:type="dxa"/>
            <w:shd w:val="clear" w:color="auto" w:fill="auto"/>
          </w:tcPr>
          <w:p w:rsidR="003B716B" w:rsidRPr="00D36110" w:rsidRDefault="003B716B" w:rsidP="005606C9">
            <w:pPr>
              <w:pStyle w:val="TableContents"/>
              <w:rPr>
                <w:lang w:val="sr-Cyrl-CS"/>
              </w:rPr>
            </w:pPr>
            <w:r w:rsidRPr="00D36110">
              <w:rPr>
                <w:lang w:val="sr-Cyrl-CS"/>
              </w:rPr>
              <w:t>2</w:t>
            </w:r>
          </w:p>
        </w:tc>
        <w:tc>
          <w:tcPr>
            <w:tcW w:w="1350" w:type="dxa"/>
            <w:shd w:val="clear" w:color="auto" w:fill="auto"/>
          </w:tcPr>
          <w:p w:rsidR="003B716B" w:rsidRPr="00D36110" w:rsidRDefault="003B716B" w:rsidP="005606C9">
            <w:pPr>
              <w:pStyle w:val="TableContents"/>
              <w:rPr>
                <w:lang w:val="sr-Cyrl-CS"/>
              </w:rPr>
            </w:pPr>
            <w:r w:rsidRPr="00D36110">
              <w:rPr>
                <w:lang w:val="sr-Cyrl-CS"/>
              </w:rPr>
              <w:t>3</w:t>
            </w:r>
          </w:p>
        </w:tc>
        <w:tc>
          <w:tcPr>
            <w:tcW w:w="1350" w:type="dxa"/>
            <w:shd w:val="clear" w:color="auto" w:fill="auto"/>
          </w:tcPr>
          <w:p w:rsidR="003B716B" w:rsidRPr="00D36110" w:rsidRDefault="003B716B" w:rsidP="005606C9">
            <w:pPr>
              <w:pStyle w:val="TableContents"/>
              <w:rPr>
                <w:lang w:val="sr-Cyrl-CS"/>
              </w:rPr>
            </w:pPr>
            <w:r w:rsidRPr="00D36110">
              <w:rPr>
                <w:lang w:val="sr-Cyrl-CS"/>
              </w:rPr>
              <w:t>4</w:t>
            </w:r>
          </w:p>
        </w:tc>
        <w:tc>
          <w:tcPr>
            <w:tcW w:w="1350" w:type="dxa"/>
            <w:shd w:val="clear" w:color="auto" w:fill="auto"/>
          </w:tcPr>
          <w:p w:rsidR="003B716B" w:rsidRPr="00D36110" w:rsidRDefault="003B716B" w:rsidP="005606C9">
            <w:pPr>
              <w:pStyle w:val="TableContents"/>
              <w:rPr>
                <w:lang w:val="sr-Cyrl-CS"/>
              </w:rPr>
            </w:pPr>
            <w:r w:rsidRPr="00D36110">
              <w:rPr>
                <w:lang w:val="sr-Cyrl-CS"/>
              </w:rPr>
              <w:t>5 (2</w:t>
            </w:r>
            <w:r w:rsidRPr="00D36110">
              <w:t>x3)</w:t>
            </w:r>
          </w:p>
        </w:tc>
        <w:tc>
          <w:tcPr>
            <w:tcW w:w="1440" w:type="dxa"/>
            <w:shd w:val="clear" w:color="auto" w:fill="auto"/>
          </w:tcPr>
          <w:p w:rsidR="003B716B" w:rsidRPr="00D36110" w:rsidRDefault="003B716B" w:rsidP="005606C9">
            <w:pPr>
              <w:pStyle w:val="TableContents"/>
              <w:rPr>
                <w:i/>
                <w:iCs/>
                <w:lang w:val="sr-Cyrl-CS"/>
              </w:rPr>
            </w:pPr>
            <w:r w:rsidRPr="00D36110">
              <w:rPr>
                <w:lang w:val="sr-Cyrl-CS"/>
              </w:rPr>
              <w:t>6 (2</w:t>
            </w:r>
            <w:r w:rsidRPr="00D36110">
              <w:t>x4)</w:t>
            </w:r>
          </w:p>
        </w:tc>
      </w:tr>
      <w:tr w:rsidR="003B716B" w:rsidRPr="00D36110" w:rsidTr="00F76446">
        <w:trPr>
          <w:trHeight w:val="773"/>
        </w:trPr>
        <w:tc>
          <w:tcPr>
            <w:tcW w:w="3690" w:type="dxa"/>
            <w:shd w:val="clear" w:color="auto" w:fill="auto"/>
          </w:tcPr>
          <w:p w:rsidR="003B716B" w:rsidRPr="00D36110" w:rsidRDefault="00F76446" w:rsidP="00A655CE">
            <w:pPr>
              <w:pStyle w:val="TableContents"/>
              <w:jc w:val="both"/>
              <w:rPr>
                <w:iCs/>
              </w:rPr>
            </w:pPr>
            <w:r>
              <w:rPr>
                <w:sz w:val="22"/>
                <w:szCs w:val="22"/>
                <w:lang w:val="sr-Cyrl-RS"/>
              </w:rPr>
              <w:t>Р</w:t>
            </w:r>
            <w:r w:rsidRPr="00D36110">
              <w:rPr>
                <w:sz w:val="22"/>
                <w:szCs w:val="22"/>
              </w:rPr>
              <w:t xml:space="preserve">асхладни уређај – фрижидер, беле боје, </w:t>
            </w:r>
            <w:r>
              <w:rPr>
                <w:sz w:val="22"/>
                <w:szCs w:val="22"/>
              </w:rPr>
              <w:t xml:space="preserve">cca 134 </w:t>
            </w:r>
            <w:r>
              <w:rPr>
                <w:sz w:val="22"/>
                <w:szCs w:val="22"/>
                <w:lang w:val="sr-Cyrl-RS"/>
              </w:rPr>
              <w:t xml:space="preserve">литра нето запремина, са управљачком плочом за праћење температуре, аутоматско отапање, димензија </w:t>
            </w:r>
            <w:r w:rsidRPr="00D36110">
              <w:rPr>
                <w:sz w:val="22"/>
                <w:szCs w:val="22"/>
              </w:rPr>
              <w:t xml:space="preserve"> </w:t>
            </w:r>
            <w:r w:rsidRPr="00D36110">
              <w:rPr>
                <w:sz w:val="22"/>
                <w:szCs w:val="22"/>
                <w:shd w:val="clear" w:color="auto" w:fill="FFFFFF"/>
              </w:rPr>
              <w:t>сса 50x60x85цм, додатак до  три стаклене полице одговарајућих димензија, сходно претходним подацима, енергртски разред А+</w:t>
            </w:r>
          </w:p>
        </w:tc>
        <w:tc>
          <w:tcPr>
            <w:tcW w:w="720" w:type="dxa"/>
            <w:shd w:val="clear" w:color="auto" w:fill="auto"/>
          </w:tcPr>
          <w:p w:rsidR="003B716B" w:rsidRPr="00D36110" w:rsidRDefault="003B716B" w:rsidP="005606C9">
            <w:pPr>
              <w:pStyle w:val="TableContents"/>
            </w:pPr>
            <w:r w:rsidRPr="00D36110">
              <w:rPr>
                <w:i/>
                <w:iCs/>
              </w:rPr>
              <w:t xml:space="preserve"> </w:t>
            </w:r>
            <w:r w:rsidR="00F76446">
              <w:rPr>
                <w:i/>
                <w:iCs/>
                <w:lang w:val="sr-Cyrl-CS"/>
              </w:rPr>
              <w:t>2</w:t>
            </w: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440" w:type="dxa"/>
            <w:shd w:val="clear" w:color="auto" w:fill="auto"/>
          </w:tcPr>
          <w:p w:rsidR="003B716B" w:rsidRPr="00D36110" w:rsidRDefault="003B716B" w:rsidP="005606C9">
            <w:pPr>
              <w:pStyle w:val="TableContents"/>
              <w:snapToGrid w:val="0"/>
            </w:pPr>
          </w:p>
        </w:tc>
      </w:tr>
      <w:tr w:rsidR="003B716B" w:rsidRPr="00D36110" w:rsidTr="00F76446">
        <w:trPr>
          <w:trHeight w:val="728"/>
        </w:trPr>
        <w:tc>
          <w:tcPr>
            <w:tcW w:w="3690" w:type="dxa"/>
            <w:shd w:val="clear" w:color="auto" w:fill="auto"/>
          </w:tcPr>
          <w:p w:rsidR="003B716B" w:rsidRPr="00D36110" w:rsidRDefault="00F76446" w:rsidP="00A655CE">
            <w:pPr>
              <w:pStyle w:val="TableContents"/>
              <w:jc w:val="both"/>
              <w:rPr>
                <w:iCs/>
              </w:rPr>
            </w:pPr>
            <w:r w:rsidRPr="00D36110">
              <w:rPr>
                <w:sz w:val="22"/>
                <w:szCs w:val="22"/>
              </w:rPr>
              <w:t xml:space="preserve">Инсектрон лампа пластифицирана за површину од </w:t>
            </w:r>
            <w:r>
              <w:rPr>
                <w:sz w:val="22"/>
                <w:szCs w:val="22"/>
                <w:lang w:val="sr-Cyrl-RS"/>
              </w:rPr>
              <w:t>8</w:t>
            </w:r>
            <w:r w:rsidRPr="00D36110">
              <w:rPr>
                <w:sz w:val="22"/>
                <w:szCs w:val="22"/>
              </w:rPr>
              <w:t>0 м</w:t>
            </w:r>
            <w:r w:rsidRPr="00D36110">
              <w:rPr>
                <w:sz w:val="22"/>
                <w:szCs w:val="22"/>
                <w:vertAlign w:val="superscript"/>
              </w:rPr>
              <w:t>2</w:t>
            </w:r>
            <w:r>
              <w:rPr>
                <w:sz w:val="22"/>
                <w:szCs w:val="22"/>
              </w:rPr>
              <w:t xml:space="preserve"> са две УВ лампе снаге </w:t>
            </w:r>
            <w:r>
              <w:rPr>
                <w:sz w:val="22"/>
                <w:szCs w:val="22"/>
                <w:lang w:val="sr-Cyrl-RS"/>
              </w:rPr>
              <w:t>15</w:t>
            </w:r>
            <w:r w:rsidRPr="00D36110">
              <w:rPr>
                <w:sz w:val="22"/>
                <w:szCs w:val="22"/>
              </w:rPr>
              <w:t xml:space="preserve"> </w:t>
            </w:r>
            <w:r w:rsidRPr="00D36110">
              <w:rPr>
                <w:sz w:val="22"/>
                <w:szCs w:val="22"/>
                <w:lang w:val="sr-Latn-BA"/>
              </w:rPr>
              <w:t>W</w:t>
            </w:r>
            <w:r w:rsidRPr="00D36110">
              <w:rPr>
                <w:sz w:val="22"/>
                <w:szCs w:val="22"/>
              </w:rPr>
              <w:t xml:space="preserve"> димензије </w:t>
            </w:r>
            <w:r w:rsidRPr="00D36110">
              <w:rPr>
                <w:sz w:val="22"/>
                <w:szCs w:val="22"/>
                <w:lang w:val="sr-Latn-BA"/>
              </w:rPr>
              <w:t xml:space="preserve">cca </w:t>
            </w:r>
            <w:r>
              <w:rPr>
                <w:sz w:val="22"/>
                <w:szCs w:val="22"/>
                <w:lang w:val="sr-Cyrl-RS"/>
              </w:rPr>
              <w:t>470</w:t>
            </w:r>
            <w:r w:rsidRPr="00D36110">
              <w:rPr>
                <w:sz w:val="22"/>
                <w:szCs w:val="22"/>
              </w:rPr>
              <w:t>х1</w:t>
            </w:r>
            <w:r>
              <w:rPr>
                <w:sz w:val="22"/>
                <w:szCs w:val="22"/>
                <w:lang w:val="sr-Cyrl-RS"/>
              </w:rPr>
              <w:t>9</w:t>
            </w:r>
            <w:r w:rsidRPr="00D36110">
              <w:rPr>
                <w:sz w:val="22"/>
                <w:szCs w:val="22"/>
              </w:rPr>
              <w:t>0х</w:t>
            </w:r>
            <w:r>
              <w:rPr>
                <w:sz w:val="22"/>
                <w:szCs w:val="22"/>
                <w:lang w:val="sr-Cyrl-RS"/>
              </w:rPr>
              <w:t>3</w:t>
            </w:r>
            <w:r w:rsidRPr="00D36110">
              <w:rPr>
                <w:sz w:val="22"/>
                <w:szCs w:val="22"/>
              </w:rPr>
              <w:t xml:space="preserve">60 мм.   </w:t>
            </w:r>
          </w:p>
        </w:tc>
        <w:tc>
          <w:tcPr>
            <w:tcW w:w="720" w:type="dxa"/>
            <w:shd w:val="clear" w:color="auto" w:fill="auto"/>
          </w:tcPr>
          <w:p w:rsidR="003B716B" w:rsidRPr="00D36110" w:rsidRDefault="003B716B" w:rsidP="005606C9">
            <w:pPr>
              <w:pStyle w:val="TableContents"/>
            </w:pPr>
            <w:r w:rsidRPr="00D36110">
              <w:rPr>
                <w:i/>
                <w:iCs/>
              </w:rPr>
              <w:t xml:space="preserve"> </w:t>
            </w:r>
            <w:r w:rsidR="00F76446">
              <w:rPr>
                <w:i/>
                <w:iCs/>
                <w:lang w:val="sr-Cyrl-CS"/>
              </w:rPr>
              <w:t>3</w:t>
            </w: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350" w:type="dxa"/>
            <w:shd w:val="clear" w:color="auto" w:fill="auto"/>
          </w:tcPr>
          <w:p w:rsidR="003B716B" w:rsidRPr="00D36110" w:rsidRDefault="003B716B" w:rsidP="005606C9">
            <w:pPr>
              <w:pStyle w:val="TableContents"/>
              <w:snapToGrid w:val="0"/>
            </w:pPr>
          </w:p>
        </w:tc>
        <w:tc>
          <w:tcPr>
            <w:tcW w:w="1440" w:type="dxa"/>
            <w:shd w:val="clear" w:color="auto" w:fill="auto"/>
          </w:tcPr>
          <w:p w:rsidR="003B716B" w:rsidRPr="00D36110" w:rsidRDefault="003B716B" w:rsidP="005606C9">
            <w:pPr>
              <w:pStyle w:val="TableContents"/>
              <w:snapToGrid w:val="0"/>
            </w:pPr>
          </w:p>
        </w:tc>
      </w:tr>
      <w:tr w:rsidR="00F76446" w:rsidRPr="00D36110" w:rsidTr="00F76446">
        <w:trPr>
          <w:trHeight w:val="728"/>
        </w:trPr>
        <w:tc>
          <w:tcPr>
            <w:tcW w:w="3690" w:type="dxa"/>
            <w:shd w:val="clear" w:color="auto" w:fill="auto"/>
          </w:tcPr>
          <w:p w:rsidR="00F76446" w:rsidRPr="00D36110" w:rsidRDefault="00F76446" w:rsidP="00A655CE">
            <w:pPr>
              <w:pStyle w:val="TableContents"/>
              <w:jc w:val="both"/>
            </w:pPr>
            <w:r w:rsidRPr="00D36110">
              <w:rPr>
                <w:sz w:val="22"/>
                <w:szCs w:val="22"/>
              </w:rPr>
              <w:t xml:space="preserve">Магацинска колица са 4 точка инокс носивости </w:t>
            </w:r>
            <w:r>
              <w:rPr>
                <w:sz w:val="22"/>
                <w:szCs w:val="22"/>
                <w:lang w:val="sr-Cyrl-RS"/>
              </w:rPr>
              <w:t>2</w:t>
            </w:r>
            <w:r w:rsidRPr="00D36110">
              <w:rPr>
                <w:sz w:val="22"/>
                <w:szCs w:val="22"/>
              </w:rPr>
              <w:t>00-</w:t>
            </w:r>
            <w:r>
              <w:rPr>
                <w:sz w:val="22"/>
                <w:szCs w:val="22"/>
                <w:lang w:val="sr-Cyrl-RS"/>
              </w:rPr>
              <w:t>3</w:t>
            </w:r>
            <w:r w:rsidRPr="00D36110">
              <w:rPr>
                <w:sz w:val="22"/>
                <w:szCs w:val="22"/>
              </w:rPr>
              <w:t>00 кг, једноетажна</w:t>
            </w:r>
          </w:p>
        </w:tc>
        <w:tc>
          <w:tcPr>
            <w:tcW w:w="720" w:type="dxa"/>
            <w:shd w:val="clear" w:color="auto" w:fill="auto"/>
          </w:tcPr>
          <w:p w:rsidR="00F76446" w:rsidRPr="00F76446" w:rsidRDefault="00F76446" w:rsidP="005606C9">
            <w:pPr>
              <w:pStyle w:val="TableContents"/>
              <w:rPr>
                <w:i/>
                <w:iCs/>
                <w:lang w:val="sr-Cyrl-RS"/>
              </w:rPr>
            </w:pPr>
            <w:r>
              <w:rPr>
                <w:i/>
                <w:iCs/>
                <w:lang w:val="sr-Cyrl-RS"/>
              </w:rPr>
              <w:t>1</w:t>
            </w:r>
          </w:p>
        </w:tc>
        <w:tc>
          <w:tcPr>
            <w:tcW w:w="1350" w:type="dxa"/>
            <w:shd w:val="clear" w:color="auto" w:fill="auto"/>
          </w:tcPr>
          <w:p w:rsidR="00F76446" w:rsidRPr="00D36110" w:rsidRDefault="00F76446" w:rsidP="005606C9">
            <w:pPr>
              <w:pStyle w:val="TableContents"/>
              <w:snapToGrid w:val="0"/>
            </w:pPr>
          </w:p>
        </w:tc>
        <w:tc>
          <w:tcPr>
            <w:tcW w:w="1350" w:type="dxa"/>
            <w:shd w:val="clear" w:color="auto" w:fill="auto"/>
          </w:tcPr>
          <w:p w:rsidR="00F76446" w:rsidRPr="00D36110" w:rsidRDefault="00F76446" w:rsidP="005606C9">
            <w:pPr>
              <w:pStyle w:val="TableContents"/>
              <w:snapToGrid w:val="0"/>
            </w:pPr>
          </w:p>
        </w:tc>
        <w:tc>
          <w:tcPr>
            <w:tcW w:w="1350" w:type="dxa"/>
            <w:shd w:val="clear" w:color="auto" w:fill="auto"/>
          </w:tcPr>
          <w:p w:rsidR="00F76446" w:rsidRPr="00D36110" w:rsidRDefault="00F76446" w:rsidP="005606C9">
            <w:pPr>
              <w:pStyle w:val="TableContents"/>
              <w:snapToGrid w:val="0"/>
            </w:pPr>
          </w:p>
        </w:tc>
        <w:tc>
          <w:tcPr>
            <w:tcW w:w="1440" w:type="dxa"/>
            <w:shd w:val="clear" w:color="auto" w:fill="auto"/>
          </w:tcPr>
          <w:p w:rsidR="00F76446" w:rsidRPr="00D36110" w:rsidRDefault="00F76446" w:rsidP="005606C9">
            <w:pPr>
              <w:pStyle w:val="TableContents"/>
              <w:snapToGrid w:val="0"/>
            </w:pPr>
          </w:p>
        </w:tc>
      </w:tr>
      <w:tr w:rsidR="003B716B" w:rsidRPr="00D36110" w:rsidTr="00F76446">
        <w:tc>
          <w:tcPr>
            <w:tcW w:w="7110" w:type="dxa"/>
            <w:gridSpan w:val="4"/>
            <w:shd w:val="clear" w:color="auto" w:fill="auto"/>
          </w:tcPr>
          <w:p w:rsidR="003B716B" w:rsidRPr="00D36110" w:rsidRDefault="003B716B" w:rsidP="005606C9">
            <w:pPr>
              <w:pStyle w:val="TableContents"/>
              <w:snapToGrid w:val="0"/>
              <w:rPr>
                <w:b/>
                <w:i/>
              </w:rPr>
            </w:pPr>
            <w:r w:rsidRPr="00D36110">
              <w:rPr>
                <w:b/>
                <w:i/>
              </w:rPr>
              <w:t>УКУПНО:</w:t>
            </w:r>
          </w:p>
        </w:tc>
        <w:tc>
          <w:tcPr>
            <w:tcW w:w="1350" w:type="dxa"/>
            <w:shd w:val="clear" w:color="auto" w:fill="C6D9F1"/>
          </w:tcPr>
          <w:p w:rsidR="003B716B" w:rsidRPr="00D36110" w:rsidRDefault="003B716B" w:rsidP="005606C9">
            <w:pPr>
              <w:pStyle w:val="TableContents"/>
              <w:snapToGrid w:val="0"/>
            </w:pPr>
          </w:p>
        </w:tc>
        <w:tc>
          <w:tcPr>
            <w:tcW w:w="1440" w:type="dxa"/>
            <w:shd w:val="clear" w:color="auto" w:fill="C6D9F1"/>
          </w:tcPr>
          <w:p w:rsidR="003B716B" w:rsidRPr="00D36110" w:rsidRDefault="003B716B"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B716B">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B716B">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B716B">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3B716B" w:rsidRPr="00B014B3" w:rsidRDefault="003B716B" w:rsidP="003B716B">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14B3" w:rsidRDefault="00B014B3" w:rsidP="00B014B3">
      <w:pPr>
        <w:tabs>
          <w:tab w:val="left" w:pos="90"/>
        </w:tabs>
        <w:jc w:val="both"/>
        <w:rPr>
          <w:color w:val="auto"/>
          <w:lang w:val="sr-Cyrl-RS"/>
        </w:rPr>
      </w:pPr>
    </w:p>
    <w:p w:rsidR="00B014B3" w:rsidRPr="00615238" w:rsidRDefault="00B014B3" w:rsidP="00B014B3">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t>Укупна цена из понуде без ПДВ-а:</w:t>
            </w:r>
          </w:p>
          <w:p w:rsidR="00B014B3" w:rsidRPr="00964BF1" w:rsidRDefault="00B014B3" w:rsidP="00D034A5">
            <w:pPr>
              <w:jc w:val="both"/>
              <w:rPr>
                <w:b/>
                <w:bCs/>
                <w:iCs/>
                <w:lang w:val="sr-Cyrl-RS"/>
              </w:rPr>
            </w:pPr>
          </w:p>
        </w:tc>
        <w:tc>
          <w:tcPr>
            <w:tcW w:w="4454" w:type="dxa"/>
            <w:shd w:val="clear" w:color="auto" w:fill="auto"/>
          </w:tcPr>
          <w:p w:rsidR="00B014B3" w:rsidRPr="00964BF1" w:rsidRDefault="00B014B3" w:rsidP="00D034A5">
            <w:pPr>
              <w:jc w:val="both"/>
              <w:rPr>
                <w:bCs/>
                <w:iCs/>
                <w:lang w:val="sr-Cyrl-RS"/>
              </w:rPr>
            </w:pPr>
          </w:p>
        </w:tc>
      </w:tr>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t>Износ ПДВ-а:</w:t>
            </w:r>
          </w:p>
          <w:p w:rsidR="00B014B3" w:rsidRPr="00964BF1" w:rsidRDefault="00B014B3" w:rsidP="00D034A5">
            <w:pPr>
              <w:jc w:val="both"/>
              <w:rPr>
                <w:b/>
                <w:bCs/>
                <w:iCs/>
                <w:lang w:val="sr-Cyrl-RS"/>
              </w:rPr>
            </w:pPr>
          </w:p>
        </w:tc>
        <w:tc>
          <w:tcPr>
            <w:tcW w:w="4454" w:type="dxa"/>
            <w:shd w:val="clear" w:color="auto" w:fill="auto"/>
          </w:tcPr>
          <w:p w:rsidR="00B014B3" w:rsidRPr="00964BF1" w:rsidRDefault="00B014B3" w:rsidP="00D034A5">
            <w:pPr>
              <w:jc w:val="both"/>
              <w:rPr>
                <w:bCs/>
                <w:iCs/>
                <w:lang w:val="sr-Cyrl-RS"/>
              </w:rPr>
            </w:pPr>
          </w:p>
        </w:tc>
      </w:tr>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t>Укупна цена из понуде са ПДВ-ом:</w:t>
            </w:r>
          </w:p>
          <w:p w:rsidR="00B014B3" w:rsidRPr="00964BF1" w:rsidRDefault="00B014B3" w:rsidP="00D034A5">
            <w:pPr>
              <w:jc w:val="both"/>
              <w:rPr>
                <w:b/>
                <w:bCs/>
                <w:iCs/>
                <w:lang w:val="sr-Cyrl-RS"/>
              </w:rPr>
            </w:pPr>
          </w:p>
        </w:tc>
        <w:tc>
          <w:tcPr>
            <w:tcW w:w="4454" w:type="dxa"/>
            <w:shd w:val="clear" w:color="auto" w:fill="auto"/>
          </w:tcPr>
          <w:p w:rsidR="00B014B3" w:rsidRPr="00964BF1" w:rsidRDefault="00B014B3" w:rsidP="00D034A5">
            <w:pPr>
              <w:jc w:val="both"/>
              <w:rPr>
                <w:bCs/>
                <w:iCs/>
                <w:lang w:val="sr-Cyrl-RS"/>
              </w:rPr>
            </w:pPr>
          </w:p>
        </w:tc>
      </w:tr>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lastRenderedPageBreak/>
              <w:t>Трошкови:</w:t>
            </w:r>
          </w:p>
          <w:p w:rsidR="00B014B3" w:rsidRPr="00964BF1" w:rsidRDefault="00B014B3" w:rsidP="00D034A5">
            <w:pPr>
              <w:jc w:val="both"/>
              <w:rPr>
                <w:b/>
                <w:bCs/>
                <w:iCs/>
                <w:lang w:val="sr-Cyrl-RS"/>
              </w:rPr>
            </w:pPr>
          </w:p>
        </w:tc>
        <w:tc>
          <w:tcPr>
            <w:tcW w:w="4454" w:type="dxa"/>
            <w:shd w:val="clear" w:color="auto" w:fill="auto"/>
          </w:tcPr>
          <w:p w:rsidR="00B014B3" w:rsidRPr="00964BF1" w:rsidRDefault="00B014B3" w:rsidP="00D034A5">
            <w:pPr>
              <w:jc w:val="both"/>
              <w:rPr>
                <w:bCs/>
                <w:iCs/>
                <w:lang w:val="sr-Cyrl-RS"/>
              </w:rPr>
            </w:pPr>
          </w:p>
        </w:tc>
      </w:tr>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t xml:space="preserve">Рок плаћања </w:t>
            </w:r>
            <w:r w:rsidR="00FB0A3E">
              <w:rPr>
                <w:b/>
                <w:bCs/>
                <w:iCs/>
                <w:lang w:val="sr-Cyrl-RS"/>
              </w:rPr>
              <w:t xml:space="preserve">максимално </w:t>
            </w:r>
            <w:r w:rsidRPr="00964BF1">
              <w:rPr>
                <w:b/>
                <w:bCs/>
                <w:iCs/>
                <w:lang w:val="sr-Cyrl-RS"/>
              </w:rPr>
              <w:t>45 дана:</w:t>
            </w:r>
          </w:p>
          <w:p w:rsidR="00B014B3" w:rsidRPr="00964BF1" w:rsidRDefault="00B014B3" w:rsidP="00D034A5">
            <w:pPr>
              <w:jc w:val="both"/>
              <w:rPr>
                <w:b/>
                <w:bCs/>
                <w:iCs/>
                <w:lang w:val="sr-Cyrl-RS"/>
              </w:rPr>
            </w:pPr>
          </w:p>
        </w:tc>
        <w:tc>
          <w:tcPr>
            <w:tcW w:w="4454" w:type="dxa"/>
            <w:shd w:val="clear" w:color="auto" w:fill="auto"/>
          </w:tcPr>
          <w:p w:rsidR="00B014B3" w:rsidRDefault="00B014B3" w:rsidP="00D034A5">
            <w:pPr>
              <w:jc w:val="both"/>
              <w:rPr>
                <w:bCs/>
                <w:iCs/>
                <w:lang w:val="sr-Cyrl-RS"/>
              </w:rPr>
            </w:pPr>
          </w:p>
          <w:p w:rsidR="00FB0A3E" w:rsidRPr="00964BF1"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Pr>
                <w:b/>
                <w:bCs/>
                <w:iCs/>
                <w:lang w:val="sr-Cyrl-RS"/>
              </w:rPr>
              <w:t>Гарантни рок:</w:t>
            </w:r>
          </w:p>
        </w:tc>
        <w:tc>
          <w:tcPr>
            <w:tcW w:w="4454" w:type="dxa"/>
            <w:shd w:val="clear" w:color="auto" w:fill="auto"/>
          </w:tcPr>
          <w:p w:rsidR="00FB0A3E" w:rsidRDefault="00FB0A3E" w:rsidP="00D034A5">
            <w:pPr>
              <w:jc w:val="both"/>
              <w:rPr>
                <w:bCs/>
                <w:iCs/>
                <w:lang w:val="sr-Cyrl-RS"/>
              </w:rPr>
            </w:pPr>
          </w:p>
        </w:tc>
      </w:tr>
      <w:tr w:rsidR="00B014B3" w:rsidRPr="00964BF1" w:rsidTr="00D034A5">
        <w:tc>
          <w:tcPr>
            <w:tcW w:w="4788" w:type="dxa"/>
            <w:shd w:val="clear" w:color="auto" w:fill="D9D9D9"/>
          </w:tcPr>
          <w:p w:rsidR="00B014B3" w:rsidRPr="00964BF1" w:rsidRDefault="00B014B3" w:rsidP="00FB0A3E">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B014B3" w:rsidRPr="00964BF1" w:rsidRDefault="00B014B3" w:rsidP="00D034A5">
            <w:pPr>
              <w:rPr>
                <w:b/>
                <w:bCs/>
                <w:iCs/>
                <w:lang w:val="sr-Cyrl-RS"/>
              </w:rPr>
            </w:pPr>
            <w:r w:rsidRPr="00964BF1">
              <w:rPr>
                <w:b/>
                <w:bCs/>
                <w:iCs/>
                <w:lang w:val="sr-Cyrl-RS"/>
              </w:rPr>
              <w:t>_________ дана</w:t>
            </w:r>
          </w:p>
        </w:tc>
      </w:tr>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t>Важност понуде: минимум 30 дана</w:t>
            </w:r>
          </w:p>
          <w:p w:rsidR="00B014B3" w:rsidRPr="00964BF1" w:rsidRDefault="00B014B3" w:rsidP="00D034A5">
            <w:pPr>
              <w:jc w:val="both"/>
              <w:rPr>
                <w:b/>
                <w:bCs/>
                <w:iCs/>
                <w:lang w:val="sr-Cyrl-RS"/>
              </w:rPr>
            </w:pPr>
          </w:p>
        </w:tc>
        <w:tc>
          <w:tcPr>
            <w:tcW w:w="4454" w:type="dxa"/>
            <w:shd w:val="clear" w:color="auto" w:fill="D9D9D9"/>
          </w:tcPr>
          <w:p w:rsidR="00B014B3" w:rsidRPr="00964BF1" w:rsidRDefault="00B014B3" w:rsidP="00D034A5">
            <w:pPr>
              <w:rPr>
                <w:b/>
                <w:bCs/>
                <w:iCs/>
                <w:lang w:val="sr-Cyrl-RS"/>
              </w:rPr>
            </w:pPr>
            <w:r w:rsidRPr="00964BF1">
              <w:rPr>
                <w:b/>
                <w:bCs/>
                <w:iCs/>
                <w:lang w:val="sr-Cyrl-RS"/>
              </w:rPr>
              <w:t xml:space="preserve">_________ дана </w:t>
            </w:r>
          </w:p>
        </w:tc>
      </w:tr>
      <w:tr w:rsidR="00B014B3" w:rsidRPr="00964BF1" w:rsidTr="00D034A5">
        <w:tc>
          <w:tcPr>
            <w:tcW w:w="4788" w:type="dxa"/>
            <w:shd w:val="clear" w:color="auto" w:fill="D9D9D9"/>
          </w:tcPr>
          <w:p w:rsidR="00B014B3" w:rsidRPr="00964BF1" w:rsidRDefault="00B014B3" w:rsidP="00D034A5">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B014B3" w:rsidRPr="00964BF1" w:rsidRDefault="00B014B3" w:rsidP="00D034A5">
            <w:pPr>
              <w:jc w:val="both"/>
              <w:rPr>
                <w:bCs/>
                <w:iCs/>
                <w:lang w:val="sr-Cyrl-RS"/>
              </w:rPr>
            </w:pPr>
          </w:p>
        </w:tc>
      </w:tr>
    </w:tbl>
    <w:p w:rsidR="00B014B3" w:rsidRPr="00964BF1" w:rsidRDefault="00B014B3" w:rsidP="00B014B3">
      <w:pPr>
        <w:ind w:left="720"/>
        <w:jc w:val="both"/>
        <w:rPr>
          <w:bCs/>
          <w:iCs/>
          <w:lang w:val="sr-Cyrl-RS"/>
        </w:rPr>
      </w:pPr>
    </w:p>
    <w:p w:rsidR="00B014B3" w:rsidRPr="00964BF1" w:rsidRDefault="00B014B3" w:rsidP="00B014B3">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B014B3">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B014B3">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B014B3">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66405A" w:rsidRDefault="0066405A" w:rsidP="003B716B">
      <w:pPr>
        <w:jc w:val="both"/>
      </w:pPr>
      <w:r>
        <w:br w:type="page"/>
      </w:r>
    </w:p>
    <w:p w:rsidR="0066405A" w:rsidRPr="00D36110" w:rsidRDefault="0066405A" w:rsidP="0066405A">
      <w:pPr>
        <w:jc w:val="right"/>
        <w:rPr>
          <w:b/>
          <w:bCs/>
          <w:i/>
          <w:iCs/>
          <w:sz w:val="28"/>
          <w:szCs w:val="28"/>
        </w:rPr>
      </w:pPr>
      <w:r w:rsidRPr="00D36110">
        <w:rPr>
          <w:b/>
          <w:bCs/>
          <w:i/>
          <w:iCs/>
          <w:sz w:val="28"/>
          <w:szCs w:val="28"/>
        </w:rPr>
        <w:lastRenderedPageBreak/>
        <w:t>(ОБРАЗАЦ 2</w:t>
      </w:r>
      <w:r>
        <w:rPr>
          <w:b/>
          <w:bCs/>
          <w:i/>
          <w:iCs/>
          <w:sz w:val="28"/>
          <w:szCs w:val="28"/>
          <w:lang w:val="sr-Cyrl-RS"/>
        </w:rPr>
        <w:t>а</w:t>
      </w:r>
      <w:r w:rsidRPr="00D36110">
        <w:rPr>
          <w:b/>
          <w:bCs/>
          <w:i/>
          <w:iCs/>
          <w:sz w:val="28"/>
          <w:szCs w:val="28"/>
        </w:rPr>
        <w:t>)</w:t>
      </w:r>
    </w:p>
    <w:p w:rsidR="0066405A" w:rsidRPr="00D36110" w:rsidRDefault="0066405A" w:rsidP="0066405A">
      <w:pPr>
        <w:jc w:val="center"/>
        <w:rPr>
          <w:b/>
          <w:bCs/>
          <w:i/>
          <w:iCs/>
          <w:sz w:val="28"/>
          <w:szCs w:val="28"/>
        </w:rPr>
      </w:pPr>
      <w:r w:rsidRPr="00D36110">
        <w:rPr>
          <w:b/>
          <w:bCs/>
          <w:i/>
          <w:iCs/>
          <w:sz w:val="28"/>
          <w:szCs w:val="28"/>
        </w:rPr>
        <w:t>ОБРАЗАЦ СТРУКТУРЕ ЦЕНЕ СА УПУТСТВОМ КАКО ДА СЕ ПОПУНИ</w:t>
      </w:r>
    </w:p>
    <w:p w:rsidR="0066405A" w:rsidRPr="00D36110" w:rsidRDefault="0066405A" w:rsidP="0066405A">
      <w:pPr>
        <w:jc w:val="center"/>
        <w:rPr>
          <w:b/>
          <w:bCs/>
          <w:i/>
          <w:iCs/>
          <w:sz w:val="28"/>
          <w:szCs w:val="28"/>
        </w:rPr>
      </w:pPr>
    </w:p>
    <w:p w:rsidR="0066405A" w:rsidRPr="00D36110" w:rsidRDefault="00A655CE" w:rsidP="00A655CE">
      <w:pPr>
        <w:jc w:val="both"/>
        <w:rPr>
          <w:b/>
          <w:bCs/>
          <w:i/>
          <w:iCs/>
          <w:sz w:val="28"/>
          <w:szCs w:val="28"/>
        </w:rPr>
      </w:pPr>
      <w:proofErr w:type="gramStart"/>
      <w:r w:rsidRPr="00D36110">
        <w:rPr>
          <w:b/>
        </w:rPr>
        <w:t>ПАРТИ</w:t>
      </w:r>
      <w:r>
        <w:rPr>
          <w:b/>
        </w:rPr>
        <w:t>ЈА 2.</w:t>
      </w:r>
      <w:proofErr w:type="gramEnd"/>
      <w:r>
        <w:rPr>
          <w:b/>
        </w:rPr>
        <w:t xml:space="preserve"> ИЗРАДА НАМЕШТАЈА ЗА КУХИЊУ</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350"/>
        <w:gridCol w:w="1350"/>
        <w:gridCol w:w="1350"/>
        <w:gridCol w:w="1440"/>
      </w:tblGrid>
      <w:tr w:rsidR="0066405A" w:rsidRPr="00D36110" w:rsidTr="00D6611C">
        <w:tc>
          <w:tcPr>
            <w:tcW w:w="3690" w:type="dxa"/>
            <w:shd w:val="clear" w:color="auto" w:fill="auto"/>
          </w:tcPr>
          <w:p w:rsidR="0066405A" w:rsidRPr="00D36110" w:rsidRDefault="0066405A" w:rsidP="00D6611C">
            <w:pPr>
              <w:pStyle w:val="TableContents"/>
              <w:rPr>
                <w:lang w:val="sr-Cyrl-CS"/>
              </w:rPr>
            </w:pPr>
            <w:r w:rsidRPr="00D36110">
              <w:t xml:space="preserve"> </w:t>
            </w:r>
            <w:r w:rsidRPr="00D36110">
              <w:rPr>
                <w:lang w:val="sr-Cyrl-CS"/>
              </w:rPr>
              <w:t>Предмет ЈН</w:t>
            </w:r>
          </w:p>
        </w:tc>
        <w:tc>
          <w:tcPr>
            <w:tcW w:w="720" w:type="dxa"/>
            <w:shd w:val="clear" w:color="auto" w:fill="auto"/>
          </w:tcPr>
          <w:p w:rsidR="0066405A" w:rsidRPr="00D36110" w:rsidRDefault="0066405A" w:rsidP="00D6611C">
            <w:pPr>
              <w:pStyle w:val="TableContents"/>
              <w:rPr>
                <w:lang w:val="sr-Cyrl-CS"/>
              </w:rPr>
            </w:pPr>
            <w:r w:rsidRPr="00D36110">
              <w:rPr>
                <w:lang w:val="sr-Cyrl-CS"/>
              </w:rPr>
              <w:t>Количина</w:t>
            </w:r>
          </w:p>
        </w:tc>
        <w:tc>
          <w:tcPr>
            <w:tcW w:w="1350" w:type="dxa"/>
            <w:shd w:val="clear" w:color="auto" w:fill="auto"/>
          </w:tcPr>
          <w:p w:rsidR="0066405A" w:rsidRPr="00D36110" w:rsidRDefault="0066405A" w:rsidP="00D6611C">
            <w:pPr>
              <w:pStyle w:val="TableContents"/>
              <w:rPr>
                <w:lang w:val="sr-Cyrl-CS"/>
              </w:rPr>
            </w:pPr>
            <w:r w:rsidRPr="00D36110">
              <w:rPr>
                <w:lang w:val="sr-Cyrl-CS"/>
              </w:rPr>
              <w:t>Јединична цена без ПДВ-а</w:t>
            </w:r>
          </w:p>
        </w:tc>
        <w:tc>
          <w:tcPr>
            <w:tcW w:w="1350" w:type="dxa"/>
            <w:shd w:val="clear" w:color="auto" w:fill="auto"/>
          </w:tcPr>
          <w:p w:rsidR="0066405A" w:rsidRPr="00D36110" w:rsidRDefault="0066405A" w:rsidP="00D6611C">
            <w:pPr>
              <w:pStyle w:val="TableContents"/>
              <w:rPr>
                <w:lang w:val="sr-Cyrl-CS"/>
              </w:rPr>
            </w:pPr>
            <w:r w:rsidRPr="00D36110">
              <w:rPr>
                <w:lang w:val="sr-Cyrl-CS"/>
              </w:rPr>
              <w:t>Јединична цена са ПДВ-ом</w:t>
            </w:r>
          </w:p>
        </w:tc>
        <w:tc>
          <w:tcPr>
            <w:tcW w:w="1350" w:type="dxa"/>
            <w:shd w:val="clear" w:color="auto" w:fill="auto"/>
          </w:tcPr>
          <w:p w:rsidR="0066405A" w:rsidRPr="00D36110" w:rsidRDefault="0066405A" w:rsidP="00D6611C">
            <w:pPr>
              <w:pStyle w:val="TableContents"/>
              <w:rPr>
                <w:lang w:val="sr-Cyrl-CS"/>
              </w:rPr>
            </w:pPr>
            <w:r w:rsidRPr="00D36110">
              <w:rPr>
                <w:lang w:val="sr-Cyrl-CS"/>
              </w:rPr>
              <w:t xml:space="preserve">Укупна цена  без ПДВ-а </w:t>
            </w:r>
          </w:p>
        </w:tc>
        <w:tc>
          <w:tcPr>
            <w:tcW w:w="1440" w:type="dxa"/>
            <w:shd w:val="clear" w:color="auto" w:fill="auto"/>
          </w:tcPr>
          <w:p w:rsidR="0066405A" w:rsidRPr="00D36110" w:rsidRDefault="0066405A" w:rsidP="00D6611C">
            <w:pPr>
              <w:pStyle w:val="TableContents"/>
              <w:rPr>
                <w:lang w:val="sr-Cyrl-CS"/>
              </w:rPr>
            </w:pPr>
            <w:r w:rsidRPr="00D36110">
              <w:rPr>
                <w:lang w:val="sr-Cyrl-CS"/>
              </w:rPr>
              <w:t>Укупна цена са ПДВ-ом</w:t>
            </w:r>
          </w:p>
        </w:tc>
      </w:tr>
      <w:tr w:rsidR="0066405A" w:rsidRPr="00D36110" w:rsidTr="00D6611C">
        <w:trPr>
          <w:trHeight w:val="291"/>
        </w:trPr>
        <w:tc>
          <w:tcPr>
            <w:tcW w:w="3690" w:type="dxa"/>
            <w:shd w:val="clear" w:color="auto" w:fill="auto"/>
          </w:tcPr>
          <w:p w:rsidR="0066405A" w:rsidRPr="00D36110" w:rsidRDefault="0066405A" w:rsidP="00D6611C">
            <w:pPr>
              <w:pStyle w:val="TableContents"/>
              <w:rPr>
                <w:lang w:val="sr-Cyrl-CS"/>
              </w:rPr>
            </w:pPr>
            <w:r w:rsidRPr="00D36110">
              <w:rPr>
                <w:lang w:val="sr-Cyrl-CS"/>
              </w:rPr>
              <w:t>1</w:t>
            </w:r>
          </w:p>
        </w:tc>
        <w:tc>
          <w:tcPr>
            <w:tcW w:w="720" w:type="dxa"/>
            <w:shd w:val="clear" w:color="auto" w:fill="auto"/>
          </w:tcPr>
          <w:p w:rsidR="0066405A" w:rsidRPr="00D36110" w:rsidRDefault="0066405A" w:rsidP="00D6611C">
            <w:pPr>
              <w:pStyle w:val="TableContents"/>
              <w:rPr>
                <w:lang w:val="sr-Cyrl-CS"/>
              </w:rPr>
            </w:pPr>
            <w:r w:rsidRPr="00D36110">
              <w:rPr>
                <w:lang w:val="sr-Cyrl-CS"/>
              </w:rPr>
              <w:t>2</w:t>
            </w:r>
          </w:p>
        </w:tc>
        <w:tc>
          <w:tcPr>
            <w:tcW w:w="1350" w:type="dxa"/>
            <w:shd w:val="clear" w:color="auto" w:fill="auto"/>
          </w:tcPr>
          <w:p w:rsidR="0066405A" w:rsidRPr="00D36110" w:rsidRDefault="0066405A" w:rsidP="00D6611C">
            <w:pPr>
              <w:pStyle w:val="TableContents"/>
              <w:rPr>
                <w:lang w:val="sr-Cyrl-CS"/>
              </w:rPr>
            </w:pPr>
            <w:r w:rsidRPr="00D36110">
              <w:rPr>
                <w:lang w:val="sr-Cyrl-CS"/>
              </w:rPr>
              <w:t>3</w:t>
            </w:r>
          </w:p>
        </w:tc>
        <w:tc>
          <w:tcPr>
            <w:tcW w:w="1350" w:type="dxa"/>
            <w:shd w:val="clear" w:color="auto" w:fill="auto"/>
          </w:tcPr>
          <w:p w:rsidR="0066405A" w:rsidRPr="00D36110" w:rsidRDefault="0066405A" w:rsidP="00D6611C">
            <w:pPr>
              <w:pStyle w:val="TableContents"/>
              <w:rPr>
                <w:lang w:val="sr-Cyrl-CS"/>
              </w:rPr>
            </w:pPr>
            <w:r w:rsidRPr="00D36110">
              <w:rPr>
                <w:lang w:val="sr-Cyrl-CS"/>
              </w:rPr>
              <w:t>4</w:t>
            </w:r>
          </w:p>
        </w:tc>
        <w:tc>
          <w:tcPr>
            <w:tcW w:w="1350" w:type="dxa"/>
            <w:shd w:val="clear" w:color="auto" w:fill="auto"/>
          </w:tcPr>
          <w:p w:rsidR="0066405A" w:rsidRPr="00D36110" w:rsidRDefault="0066405A" w:rsidP="00D6611C">
            <w:pPr>
              <w:pStyle w:val="TableContents"/>
              <w:rPr>
                <w:lang w:val="sr-Cyrl-CS"/>
              </w:rPr>
            </w:pPr>
            <w:r w:rsidRPr="00D36110">
              <w:rPr>
                <w:lang w:val="sr-Cyrl-CS"/>
              </w:rPr>
              <w:t>5 (2</w:t>
            </w:r>
            <w:r w:rsidRPr="00D36110">
              <w:t>x3)</w:t>
            </w:r>
          </w:p>
        </w:tc>
        <w:tc>
          <w:tcPr>
            <w:tcW w:w="1440" w:type="dxa"/>
            <w:shd w:val="clear" w:color="auto" w:fill="auto"/>
          </w:tcPr>
          <w:p w:rsidR="0066405A" w:rsidRPr="00D36110" w:rsidRDefault="0066405A" w:rsidP="00D6611C">
            <w:pPr>
              <w:pStyle w:val="TableContents"/>
              <w:rPr>
                <w:i/>
                <w:iCs/>
                <w:lang w:val="sr-Cyrl-CS"/>
              </w:rPr>
            </w:pPr>
            <w:r w:rsidRPr="00D36110">
              <w:rPr>
                <w:lang w:val="sr-Cyrl-CS"/>
              </w:rPr>
              <w:t>6 (2</w:t>
            </w:r>
            <w:r w:rsidRPr="00D36110">
              <w:t>x4)</w:t>
            </w:r>
          </w:p>
        </w:tc>
      </w:tr>
      <w:tr w:rsidR="0066405A" w:rsidRPr="00D36110" w:rsidTr="00D6611C">
        <w:trPr>
          <w:trHeight w:val="773"/>
        </w:trPr>
        <w:tc>
          <w:tcPr>
            <w:tcW w:w="3690" w:type="dxa"/>
            <w:shd w:val="clear" w:color="auto" w:fill="auto"/>
          </w:tcPr>
          <w:p w:rsidR="0066405A" w:rsidRPr="00D36110" w:rsidRDefault="00A655CE" w:rsidP="00A655CE">
            <w:pPr>
              <w:pStyle w:val="TableContents"/>
              <w:jc w:val="both"/>
              <w:rPr>
                <w:iCs/>
              </w:rPr>
            </w:pPr>
            <w:r>
              <w:rPr>
                <w:lang w:val="sr-Cyrl-RS"/>
              </w:rPr>
              <w:t>Р</w:t>
            </w:r>
            <w:r w:rsidRPr="00D36110">
              <w:t xml:space="preserve">адни сто </w:t>
            </w:r>
            <w:r>
              <w:rPr>
                <w:lang w:val="sr-Cyrl-RS"/>
              </w:rPr>
              <w:t xml:space="preserve">отворен </w:t>
            </w:r>
            <w:r w:rsidRPr="00D36110">
              <w:t xml:space="preserve">са 1 </w:t>
            </w:r>
            <w:r>
              <w:rPr>
                <w:lang w:val="sr-Cyrl-RS"/>
              </w:rPr>
              <w:t>доњом полицом,</w:t>
            </w:r>
            <w:r w:rsidRPr="00D36110">
              <w:t xml:space="preserve"> </w:t>
            </w:r>
            <w:r>
              <w:rPr>
                <w:lang w:val="sr-Cyrl-RS"/>
              </w:rPr>
              <w:t xml:space="preserve">70х60х85 цм, </w:t>
            </w:r>
            <w:r w:rsidRPr="00D36110">
              <w:t>покретни, 4 ротирајућа точкића (360</w:t>
            </w:r>
            <w:r w:rsidRPr="00D36110">
              <w:rPr>
                <w:vertAlign w:val="superscript"/>
              </w:rPr>
              <w:t>о</w:t>
            </w:r>
            <w:r w:rsidRPr="00D36110">
              <w:t>)</w:t>
            </w:r>
          </w:p>
        </w:tc>
        <w:tc>
          <w:tcPr>
            <w:tcW w:w="720" w:type="dxa"/>
            <w:shd w:val="clear" w:color="auto" w:fill="auto"/>
          </w:tcPr>
          <w:p w:rsidR="0066405A" w:rsidRPr="00D36110" w:rsidRDefault="0066405A" w:rsidP="00D6611C">
            <w:pPr>
              <w:pStyle w:val="TableContents"/>
            </w:pPr>
            <w:r w:rsidRPr="00D36110">
              <w:rPr>
                <w:i/>
                <w:iCs/>
              </w:rPr>
              <w:t xml:space="preserve"> </w:t>
            </w:r>
            <w:r w:rsidR="00A655CE">
              <w:rPr>
                <w:i/>
                <w:iCs/>
                <w:lang w:val="sr-Cyrl-CS"/>
              </w:rPr>
              <w:t>1</w:t>
            </w:r>
          </w:p>
        </w:tc>
        <w:tc>
          <w:tcPr>
            <w:tcW w:w="1350" w:type="dxa"/>
            <w:shd w:val="clear" w:color="auto" w:fill="auto"/>
          </w:tcPr>
          <w:p w:rsidR="0066405A" w:rsidRPr="00D36110" w:rsidRDefault="0066405A" w:rsidP="00D6611C">
            <w:pPr>
              <w:pStyle w:val="TableContents"/>
              <w:snapToGrid w:val="0"/>
            </w:pPr>
          </w:p>
        </w:tc>
        <w:tc>
          <w:tcPr>
            <w:tcW w:w="1350" w:type="dxa"/>
            <w:shd w:val="clear" w:color="auto" w:fill="auto"/>
          </w:tcPr>
          <w:p w:rsidR="0066405A" w:rsidRPr="00D36110" w:rsidRDefault="0066405A" w:rsidP="00D6611C">
            <w:pPr>
              <w:pStyle w:val="TableContents"/>
              <w:snapToGrid w:val="0"/>
            </w:pPr>
          </w:p>
        </w:tc>
        <w:tc>
          <w:tcPr>
            <w:tcW w:w="1350" w:type="dxa"/>
            <w:shd w:val="clear" w:color="auto" w:fill="auto"/>
          </w:tcPr>
          <w:p w:rsidR="0066405A" w:rsidRPr="00D36110" w:rsidRDefault="0066405A" w:rsidP="00D6611C">
            <w:pPr>
              <w:pStyle w:val="TableContents"/>
              <w:snapToGrid w:val="0"/>
            </w:pPr>
          </w:p>
        </w:tc>
        <w:tc>
          <w:tcPr>
            <w:tcW w:w="1440" w:type="dxa"/>
            <w:shd w:val="clear" w:color="auto" w:fill="auto"/>
          </w:tcPr>
          <w:p w:rsidR="0066405A" w:rsidRPr="00D36110" w:rsidRDefault="0066405A" w:rsidP="00D6611C">
            <w:pPr>
              <w:pStyle w:val="TableContents"/>
              <w:snapToGrid w:val="0"/>
            </w:pPr>
          </w:p>
        </w:tc>
      </w:tr>
      <w:tr w:rsidR="0066405A" w:rsidRPr="00D36110" w:rsidTr="00D6611C">
        <w:trPr>
          <w:trHeight w:val="728"/>
        </w:trPr>
        <w:tc>
          <w:tcPr>
            <w:tcW w:w="3690" w:type="dxa"/>
            <w:shd w:val="clear" w:color="auto" w:fill="auto"/>
          </w:tcPr>
          <w:p w:rsidR="0066405A" w:rsidRPr="00D36110" w:rsidRDefault="00A655CE" w:rsidP="00A655CE">
            <w:pPr>
              <w:pStyle w:val="TableContents"/>
              <w:jc w:val="both"/>
              <w:rPr>
                <w:iCs/>
              </w:rPr>
            </w:pPr>
            <w:r w:rsidRPr="00D36110">
              <w:t xml:space="preserve">Постоље </w:t>
            </w:r>
            <w:r>
              <w:rPr>
                <w:lang w:val="sr-Cyrl-RS"/>
              </w:rPr>
              <w:t xml:space="preserve">отворено 40х40х50 цм </w:t>
            </w:r>
            <w:r w:rsidRPr="00D36110">
              <w:t xml:space="preserve">са </w:t>
            </w:r>
            <w:r>
              <w:rPr>
                <w:lang w:val="sr-Cyrl-RS"/>
              </w:rPr>
              <w:t>пуном, равном горњом плочом, без доње полице</w:t>
            </w:r>
            <w:proofErr w:type="gramStart"/>
            <w:r>
              <w:rPr>
                <w:lang w:val="sr-Cyrl-RS"/>
              </w:rPr>
              <w:t>.</w:t>
            </w:r>
            <w:r w:rsidR="0066405A" w:rsidRPr="00D36110">
              <w:rPr>
                <w:sz w:val="22"/>
                <w:szCs w:val="22"/>
              </w:rPr>
              <w:t>.</w:t>
            </w:r>
            <w:proofErr w:type="gramEnd"/>
            <w:r w:rsidR="0066405A" w:rsidRPr="00D36110">
              <w:rPr>
                <w:sz w:val="22"/>
                <w:szCs w:val="22"/>
              </w:rPr>
              <w:t xml:space="preserve">   </w:t>
            </w:r>
          </w:p>
        </w:tc>
        <w:tc>
          <w:tcPr>
            <w:tcW w:w="720" w:type="dxa"/>
            <w:shd w:val="clear" w:color="auto" w:fill="auto"/>
          </w:tcPr>
          <w:p w:rsidR="0066405A" w:rsidRPr="00D36110" w:rsidRDefault="0066405A" w:rsidP="00D6611C">
            <w:pPr>
              <w:pStyle w:val="TableContents"/>
            </w:pPr>
            <w:r w:rsidRPr="00D36110">
              <w:rPr>
                <w:i/>
                <w:iCs/>
              </w:rPr>
              <w:t xml:space="preserve"> </w:t>
            </w:r>
            <w:r w:rsidR="00A655CE">
              <w:rPr>
                <w:i/>
                <w:iCs/>
                <w:lang w:val="sr-Cyrl-CS"/>
              </w:rPr>
              <w:t>7</w:t>
            </w:r>
          </w:p>
        </w:tc>
        <w:tc>
          <w:tcPr>
            <w:tcW w:w="1350" w:type="dxa"/>
            <w:shd w:val="clear" w:color="auto" w:fill="auto"/>
          </w:tcPr>
          <w:p w:rsidR="0066405A" w:rsidRPr="00D36110" w:rsidRDefault="0066405A" w:rsidP="00D6611C">
            <w:pPr>
              <w:pStyle w:val="TableContents"/>
              <w:snapToGrid w:val="0"/>
            </w:pPr>
          </w:p>
        </w:tc>
        <w:tc>
          <w:tcPr>
            <w:tcW w:w="1350" w:type="dxa"/>
            <w:shd w:val="clear" w:color="auto" w:fill="auto"/>
          </w:tcPr>
          <w:p w:rsidR="0066405A" w:rsidRPr="00D36110" w:rsidRDefault="0066405A" w:rsidP="00D6611C">
            <w:pPr>
              <w:pStyle w:val="TableContents"/>
              <w:snapToGrid w:val="0"/>
            </w:pPr>
          </w:p>
        </w:tc>
        <w:tc>
          <w:tcPr>
            <w:tcW w:w="1350" w:type="dxa"/>
            <w:shd w:val="clear" w:color="auto" w:fill="auto"/>
          </w:tcPr>
          <w:p w:rsidR="0066405A" w:rsidRPr="00D36110" w:rsidRDefault="0066405A" w:rsidP="00D6611C">
            <w:pPr>
              <w:pStyle w:val="TableContents"/>
              <w:snapToGrid w:val="0"/>
            </w:pPr>
          </w:p>
        </w:tc>
        <w:tc>
          <w:tcPr>
            <w:tcW w:w="1440" w:type="dxa"/>
            <w:shd w:val="clear" w:color="auto" w:fill="auto"/>
          </w:tcPr>
          <w:p w:rsidR="0066405A" w:rsidRPr="00D36110" w:rsidRDefault="0066405A" w:rsidP="00D6611C">
            <w:pPr>
              <w:pStyle w:val="TableContents"/>
              <w:snapToGrid w:val="0"/>
            </w:pPr>
          </w:p>
        </w:tc>
      </w:tr>
      <w:tr w:rsidR="0066405A" w:rsidRPr="00D36110" w:rsidTr="00D6611C">
        <w:trPr>
          <w:trHeight w:val="728"/>
        </w:trPr>
        <w:tc>
          <w:tcPr>
            <w:tcW w:w="3690" w:type="dxa"/>
            <w:shd w:val="clear" w:color="auto" w:fill="auto"/>
          </w:tcPr>
          <w:p w:rsidR="0066405A" w:rsidRPr="00D36110" w:rsidRDefault="00A655CE" w:rsidP="00A655CE">
            <w:pPr>
              <w:pStyle w:val="TableContents"/>
              <w:jc w:val="both"/>
            </w:pPr>
            <w:r>
              <w:rPr>
                <w:lang w:val="sr-Cyrl-RS"/>
              </w:rPr>
              <w:t>Ормарић затворен једностр. Са крилним вратима са средњом полицом, дим. 80х40х70 цм</w:t>
            </w:r>
          </w:p>
        </w:tc>
        <w:tc>
          <w:tcPr>
            <w:tcW w:w="720" w:type="dxa"/>
            <w:shd w:val="clear" w:color="auto" w:fill="auto"/>
          </w:tcPr>
          <w:p w:rsidR="0066405A" w:rsidRPr="00F76446" w:rsidRDefault="0066405A" w:rsidP="00D6611C">
            <w:pPr>
              <w:pStyle w:val="TableContents"/>
              <w:rPr>
                <w:i/>
                <w:iCs/>
                <w:lang w:val="sr-Cyrl-RS"/>
              </w:rPr>
            </w:pPr>
            <w:r>
              <w:rPr>
                <w:i/>
                <w:iCs/>
                <w:lang w:val="sr-Cyrl-RS"/>
              </w:rPr>
              <w:t>1</w:t>
            </w:r>
          </w:p>
        </w:tc>
        <w:tc>
          <w:tcPr>
            <w:tcW w:w="1350" w:type="dxa"/>
            <w:shd w:val="clear" w:color="auto" w:fill="auto"/>
          </w:tcPr>
          <w:p w:rsidR="0066405A" w:rsidRPr="00D36110" w:rsidRDefault="0066405A" w:rsidP="00D6611C">
            <w:pPr>
              <w:pStyle w:val="TableContents"/>
              <w:snapToGrid w:val="0"/>
            </w:pPr>
          </w:p>
        </w:tc>
        <w:tc>
          <w:tcPr>
            <w:tcW w:w="1350" w:type="dxa"/>
            <w:shd w:val="clear" w:color="auto" w:fill="auto"/>
          </w:tcPr>
          <w:p w:rsidR="0066405A" w:rsidRPr="00D36110" w:rsidRDefault="0066405A" w:rsidP="00D6611C">
            <w:pPr>
              <w:pStyle w:val="TableContents"/>
              <w:snapToGrid w:val="0"/>
            </w:pPr>
          </w:p>
        </w:tc>
        <w:tc>
          <w:tcPr>
            <w:tcW w:w="1350" w:type="dxa"/>
            <w:shd w:val="clear" w:color="auto" w:fill="auto"/>
          </w:tcPr>
          <w:p w:rsidR="0066405A" w:rsidRPr="00D36110" w:rsidRDefault="0066405A" w:rsidP="00D6611C">
            <w:pPr>
              <w:pStyle w:val="TableContents"/>
              <w:snapToGrid w:val="0"/>
            </w:pPr>
          </w:p>
        </w:tc>
        <w:tc>
          <w:tcPr>
            <w:tcW w:w="1440" w:type="dxa"/>
            <w:shd w:val="clear" w:color="auto" w:fill="auto"/>
          </w:tcPr>
          <w:p w:rsidR="0066405A" w:rsidRPr="00D36110" w:rsidRDefault="0066405A" w:rsidP="00D6611C">
            <w:pPr>
              <w:pStyle w:val="TableContents"/>
              <w:snapToGrid w:val="0"/>
            </w:pPr>
          </w:p>
        </w:tc>
      </w:tr>
      <w:tr w:rsidR="00A655CE" w:rsidRPr="00D36110" w:rsidTr="00D6611C">
        <w:trPr>
          <w:trHeight w:val="728"/>
        </w:trPr>
        <w:tc>
          <w:tcPr>
            <w:tcW w:w="3690" w:type="dxa"/>
            <w:shd w:val="clear" w:color="auto" w:fill="auto"/>
          </w:tcPr>
          <w:p w:rsidR="00A655CE" w:rsidRDefault="00A655CE" w:rsidP="00A655CE">
            <w:pPr>
              <w:pStyle w:val="TableContents"/>
              <w:jc w:val="both"/>
              <w:rPr>
                <w:lang w:val="sr-Cyrl-RS"/>
              </w:rPr>
            </w:pPr>
            <w:r w:rsidRPr="00D36110">
              <w:t xml:space="preserve">Постоље </w:t>
            </w:r>
            <w:r>
              <w:rPr>
                <w:lang w:val="sr-Cyrl-RS"/>
              </w:rPr>
              <w:t xml:space="preserve">отворено, са пуном, равном горњом плочом за одлагање шерпи, </w:t>
            </w:r>
            <w:r w:rsidRPr="00D36110">
              <w:t>4 ротирајућа точка (360</w:t>
            </w:r>
            <w:r w:rsidRPr="00D36110">
              <w:rPr>
                <w:vertAlign w:val="superscript"/>
              </w:rPr>
              <w:t>о</w:t>
            </w:r>
            <w:r w:rsidRPr="00D36110">
              <w:t>) димензије сса 60х60х70</w:t>
            </w:r>
            <w:r>
              <w:rPr>
                <w:lang w:val="sr-Cyrl-RS"/>
              </w:rPr>
              <w:t xml:space="preserve"> цм.</w:t>
            </w:r>
          </w:p>
        </w:tc>
        <w:tc>
          <w:tcPr>
            <w:tcW w:w="720" w:type="dxa"/>
            <w:shd w:val="clear" w:color="auto" w:fill="auto"/>
          </w:tcPr>
          <w:p w:rsidR="00A655CE" w:rsidRDefault="00A655CE" w:rsidP="00D6611C">
            <w:pPr>
              <w:pStyle w:val="TableContents"/>
              <w:rPr>
                <w:i/>
                <w:iCs/>
                <w:lang w:val="sr-Cyrl-RS"/>
              </w:rPr>
            </w:pPr>
            <w:r>
              <w:rPr>
                <w:i/>
                <w:iCs/>
                <w:lang w:val="sr-Cyrl-RS"/>
              </w:rPr>
              <w:t>2</w:t>
            </w:r>
          </w:p>
        </w:tc>
        <w:tc>
          <w:tcPr>
            <w:tcW w:w="1350" w:type="dxa"/>
            <w:shd w:val="clear" w:color="auto" w:fill="auto"/>
          </w:tcPr>
          <w:p w:rsidR="00A655CE" w:rsidRPr="00D36110" w:rsidRDefault="00A655CE" w:rsidP="00D6611C">
            <w:pPr>
              <w:pStyle w:val="TableContents"/>
              <w:snapToGrid w:val="0"/>
            </w:pPr>
          </w:p>
        </w:tc>
        <w:tc>
          <w:tcPr>
            <w:tcW w:w="1350" w:type="dxa"/>
            <w:shd w:val="clear" w:color="auto" w:fill="auto"/>
          </w:tcPr>
          <w:p w:rsidR="00A655CE" w:rsidRPr="00D36110" w:rsidRDefault="00A655CE" w:rsidP="00D6611C">
            <w:pPr>
              <w:pStyle w:val="TableContents"/>
              <w:snapToGrid w:val="0"/>
            </w:pPr>
          </w:p>
        </w:tc>
        <w:tc>
          <w:tcPr>
            <w:tcW w:w="1350" w:type="dxa"/>
            <w:shd w:val="clear" w:color="auto" w:fill="auto"/>
          </w:tcPr>
          <w:p w:rsidR="00A655CE" w:rsidRPr="00D36110" w:rsidRDefault="00A655CE" w:rsidP="00D6611C">
            <w:pPr>
              <w:pStyle w:val="TableContents"/>
              <w:snapToGrid w:val="0"/>
            </w:pPr>
          </w:p>
        </w:tc>
        <w:tc>
          <w:tcPr>
            <w:tcW w:w="1440" w:type="dxa"/>
            <w:shd w:val="clear" w:color="auto" w:fill="auto"/>
          </w:tcPr>
          <w:p w:rsidR="00A655CE" w:rsidRPr="00D36110" w:rsidRDefault="00A655CE" w:rsidP="00D6611C">
            <w:pPr>
              <w:pStyle w:val="TableContents"/>
              <w:snapToGrid w:val="0"/>
            </w:pPr>
          </w:p>
        </w:tc>
      </w:tr>
      <w:tr w:rsidR="0066405A" w:rsidRPr="00D36110" w:rsidTr="00D6611C">
        <w:tc>
          <w:tcPr>
            <w:tcW w:w="7110" w:type="dxa"/>
            <w:gridSpan w:val="4"/>
            <w:shd w:val="clear" w:color="auto" w:fill="auto"/>
          </w:tcPr>
          <w:p w:rsidR="0066405A" w:rsidRPr="00D36110" w:rsidRDefault="0066405A" w:rsidP="00D6611C">
            <w:pPr>
              <w:pStyle w:val="TableContents"/>
              <w:snapToGrid w:val="0"/>
              <w:rPr>
                <w:b/>
                <w:i/>
              </w:rPr>
            </w:pPr>
            <w:r w:rsidRPr="00D36110">
              <w:rPr>
                <w:b/>
                <w:i/>
              </w:rPr>
              <w:t>УКУПНО:</w:t>
            </w:r>
          </w:p>
        </w:tc>
        <w:tc>
          <w:tcPr>
            <w:tcW w:w="1350" w:type="dxa"/>
            <w:shd w:val="clear" w:color="auto" w:fill="C6D9F1"/>
          </w:tcPr>
          <w:p w:rsidR="0066405A" w:rsidRPr="00D36110" w:rsidRDefault="0066405A" w:rsidP="00D6611C">
            <w:pPr>
              <w:pStyle w:val="TableContents"/>
              <w:snapToGrid w:val="0"/>
            </w:pPr>
          </w:p>
        </w:tc>
        <w:tc>
          <w:tcPr>
            <w:tcW w:w="1440" w:type="dxa"/>
            <w:shd w:val="clear" w:color="auto" w:fill="C6D9F1"/>
          </w:tcPr>
          <w:p w:rsidR="0066405A" w:rsidRPr="00D36110" w:rsidRDefault="0066405A" w:rsidP="00D6611C">
            <w:pPr>
              <w:pStyle w:val="TableContents"/>
              <w:snapToGrid w:val="0"/>
            </w:pPr>
          </w:p>
        </w:tc>
      </w:tr>
    </w:tbl>
    <w:p w:rsidR="0066405A" w:rsidRPr="00D36110" w:rsidRDefault="0066405A" w:rsidP="0066405A"/>
    <w:p w:rsidR="0066405A" w:rsidRPr="00D36110" w:rsidRDefault="0066405A" w:rsidP="0066405A">
      <w:pPr>
        <w:ind w:left="360"/>
        <w:jc w:val="both"/>
        <w:rPr>
          <w:b/>
          <w:bCs/>
          <w:iCs/>
          <w:u w:val="single"/>
        </w:rPr>
      </w:pPr>
      <w:r w:rsidRPr="00D36110">
        <w:rPr>
          <w:b/>
          <w:bCs/>
          <w:iCs/>
          <w:u w:val="single"/>
        </w:rPr>
        <w:t xml:space="preserve">Упутство за попуњавање обрасца структуре цене: </w:t>
      </w:r>
    </w:p>
    <w:p w:rsidR="0066405A" w:rsidRPr="00D36110" w:rsidRDefault="0066405A" w:rsidP="0066405A">
      <w:pPr>
        <w:ind w:left="360"/>
        <w:jc w:val="both"/>
        <w:rPr>
          <w:bCs/>
          <w:iCs/>
          <w:color w:val="002060"/>
        </w:rPr>
      </w:pPr>
    </w:p>
    <w:p w:rsidR="0066405A" w:rsidRPr="00D36110" w:rsidRDefault="0066405A" w:rsidP="0066405A">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66405A" w:rsidRPr="00D36110" w:rsidRDefault="0066405A" w:rsidP="0066405A">
      <w:pPr>
        <w:pStyle w:val="ListParagraph"/>
        <w:numPr>
          <w:ilvl w:val="0"/>
          <w:numId w:val="9"/>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66405A" w:rsidRPr="00D36110" w:rsidRDefault="0066405A" w:rsidP="0066405A">
      <w:pPr>
        <w:pStyle w:val="ListParagraph"/>
        <w:numPr>
          <w:ilvl w:val="0"/>
          <w:numId w:val="9"/>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66405A" w:rsidRPr="00D36110" w:rsidRDefault="0066405A" w:rsidP="0066405A">
      <w:pPr>
        <w:pStyle w:val="ListParagraph"/>
        <w:numPr>
          <w:ilvl w:val="0"/>
          <w:numId w:val="9"/>
        </w:numPr>
        <w:tabs>
          <w:tab w:val="left" w:pos="90"/>
        </w:tabs>
        <w:jc w:val="both"/>
        <w:rPr>
          <w:bCs/>
          <w:iCs/>
          <w:color w:val="auto"/>
          <w:lang w:val="sr-Cyrl-CS"/>
        </w:rPr>
      </w:pPr>
      <w:proofErr w:type="gramStart"/>
      <w:r w:rsidRPr="00D36110">
        <w:rPr>
          <w:bCs/>
          <w:iCs/>
        </w:rPr>
        <w:t>у</w:t>
      </w:r>
      <w:proofErr w:type="gramEnd"/>
      <w:r w:rsidRPr="00D36110">
        <w:rPr>
          <w:bCs/>
          <w:iCs/>
        </w:rPr>
        <w:t xml:space="preserve"> колону 5. </w:t>
      </w:r>
      <w:proofErr w:type="gramStart"/>
      <w:r w:rsidRPr="00D36110">
        <w:rPr>
          <w:bCs/>
          <w:iCs/>
        </w:rPr>
        <w:t>уписати</w:t>
      </w:r>
      <w:proofErr w:type="gramEnd"/>
      <w:r w:rsidRPr="00D36110">
        <w:rPr>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66405A" w:rsidRPr="00D36110" w:rsidRDefault="0066405A" w:rsidP="0066405A">
      <w:pPr>
        <w:pStyle w:val="ListParagraph"/>
        <w:numPr>
          <w:ilvl w:val="0"/>
          <w:numId w:val="9"/>
        </w:numPr>
        <w:tabs>
          <w:tab w:val="left" w:pos="90"/>
        </w:tabs>
        <w:jc w:val="both"/>
        <w:rPr>
          <w:color w:val="auto"/>
        </w:rPr>
      </w:pPr>
      <w:r w:rsidRPr="00D36110">
        <w:rPr>
          <w:bCs/>
          <w:iCs/>
          <w:color w:val="auto"/>
          <w:lang w:val="sr-Cyrl-CS"/>
        </w:rPr>
        <w:t xml:space="preserve">у колону </w:t>
      </w:r>
      <w:r w:rsidRPr="00D36110">
        <w:rPr>
          <w:bCs/>
          <w:iCs/>
          <w:color w:val="auto"/>
        </w:rPr>
        <w:t xml:space="preserve">6. </w:t>
      </w:r>
      <w:proofErr w:type="gramStart"/>
      <w:r w:rsidRPr="00D36110">
        <w:rPr>
          <w:bCs/>
          <w:iCs/>
          <w:color w:val="auto"/>
        </w:rPr>
        <w:t>уписати</w:t>
      </w:r>
      <w:proofErr w:type="gramEnd"/>
      <w:r w:rsidRPr="00D36110">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B0A3E" w:rsidRDefault="00FB0A3E" w:rsidP="00FB0A3E">
      <w:pPr>
        <w:tabs>
          <w:tab w:val="left" w:pos="90"/>
        </w:tabs>
        <w:jc w:val="both"/>
        <w:rPr>
          <w:color w:val="auto"/>
          <w:lang w:val="sr-Cyrl-RS"/>
        </w:rPr>
      </w:pPr>
    </w:p>
    <w:p w:rsidR="00FB0A3E" w:rsidRPr="00615238" w:rsidRDefault="00FB0A3E" w:rsidP="00FB0A3E">
      <w:pPr>
        <w:pStyle w:val="ListParagraph"/>
        <w:tabs>
          <w:tab w:val="left" w:pos="9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Укупна цена из понуде без ПДВ-а:</w:t>
            </w:r>
          </w:p>
          <w:p w:rsidR="00FB0A3E" w:rsidRPr="00964BF1" w:rsidRDefault="00FB0A3E" w:rsidP="00D034A5">
            <w:pPr>
              <w:jc w:val="both"/>
              <w:rPr>
                <w:b/>
                <w:bCs/>
                <w:iCs/>
                <w:lang w:val="sr-Cyrl-RS"/>
              </w:rPr>
            </w:pPr>
          </w:p>
        </w:tc>
        <w:tc>
          <w:tcPr>
            <w:tcW w:w="4454" w:type="dxa"/>
            <w:shd w:val="clear" w:color="auto" w:fill="auto"/>
          </w:tcPr>
          <w:p w:rsidR="00FB0A3E" w:rsidRPr="00964BF1"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Износ ПДВ-а:</w:t>
            </w:r>
          </w:p>
          <w:p w:rsidR="00FB0A3E" w:rsidRPr="00964BF1" w:rsidRDefault="00FB0A3E" w:rsidP="00D034A5">
            <w:pPr>
              <w:jc w:val="both"/>
              <w:rPr>
                <w:b/>
                <w:bCs/>
                <w:iCs/>
                <w:lang w:val="sr-Cyrl-RS"/>
              </w:rPr>
            </w:pPr>
          </w:p>
        </w:tc>
        <w:tc>
          <w:tcPr>
            <w:tcW w:w="4454" w:type="dxa"/>
            <w:shd w:val="clear" w:color="auto" w:fill="auto"/>
          </w:tcPr>
          <w:p w:rsidR="00FB0A3E" w:rsidRPr="00964BF1"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Укупна цена из понуде са ПДВ-ом:</w:t>
            </w:r>
          </w:p>
          <w:p w:rsidR="00FB0A3E" w:rsidRPr="00964BF1" w:rsidRDefault="00FB0A3E" w:rsidP="00D034A5">
            <w:pPr>
              <w:jc w:val="both"/>
              <w:rPr>
                <w:b/>
                <w:bCs/>
                <w:iCs/>
                <w:lang w:val="sr-Cyrl-RS"/>
              </w:rPr>
            </w:pPr>
          </w:p>
        </w:tc>
        <w:tc>
          <w:tcPr>
            <w:tcW w:w="4454" w:type="dxa"/>
            <w:shd w:val="clear" w:color="auto" w:fill="auto"/>
          </w:tcPr>
          <w:p w:rsidR="00FB0A3E" w:rsidRPr="00964BF1"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lastRenderedPageBreak/>
              <w:t>Трошкови:</w:t>
            </w:r>
          </w:p>
          <w:p w:rsidR="00FB0A3E" w:rsidRPr="00964BF1" w:rsidRDefault="00FB0A3E" w:rsidP="00D034A5">
            <w:pPr>
              <w:jc w:val="both"/>
              <w:rPr>
                <w:b/>
                <w:bCs/>
                <w:iCs/>
                <w:lang w:val="sr-Cyrl-RS"/>
              </w:rPr>
            </w:pPr>
          </w:p>
        </w:tc>
        <w:tc>
          <w:tcPr>
            <w:tcW w:w="4454" w:type="dxa"/>
            <w:shd w:val="clear" w:color="auto" w:fill="auto"/>
          </w:tcPr>
          <w:p w:rsidR="00FB0A3E" w:rsidRPr="00964BF1"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FB0A3E" w:rsidRPr="00964BF1" w:rsidRDefault="00FB0A3E" w:rsidP="00D034A5">
            <w:pPr>
              <w:jc w:val="both"/>
              <w:rPr>
                <w:b/>
                <w:bCs/>
                <w:iCs/>
                <w:lang w:val="sr-Cyrl-RS"/>
              </w:rPr>
            </w:pPr>
          </w:p>
        </w:tc>
        <w:tc>
          <w:tcPr>
            <w:tcW w:w="4454" w:type="dxa"/>
            <w:shd w:val="clear" w:color="auto" w:fill="auto"/>
          </w:tcPr>
          <w:p w:rsidR="00FB0A3E" w:rsidRDefault="00FB0A3E" w:rsidP="00D034A5">
            <w:pPr>
              <w:jc w:val="both"/>
              <w:rPr>
                <w:bCs/>
                <w:iCs/>
                <w:lang w:val="sr-Cyrl-RS"/>
              </w:rPr>
            </w:pPr>
          </w:p>
          <w:p w:rsidR="00FB0A3E" w:rsidRPr="00964BF1"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Pr>
                <w:b/>
                <w:bCs/>
                <w:iCs/>
                <w:lang w:val="sr-Cyrl-RS"/>
              </w:rPr>
              <w:t>Гарантни рок:</w:t>
            </w:r>
          </w:p>
        </w:tc>
        <w:tc>
          <w:tcPr>
            <w:tcW w:w="4454" w:type="dxa"/>
            <w:shd w:val="clear" w:color="auto" w:fill="auto"/>
          </w:tcPr>
          <w:p w:rsidR="00FB0A3E" w:rsidRDefault="00FB0A3E" w:rsidP="00D034A5">
            <w:pPr>
              <w:jc w:val="both"/>
              <w:rPr>
                <w:bCs/>
                <w:iCs/>
                <w:lang w:val="sr-Cyrl-RS"/>
              </w:rPr>
            </w:pP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FB0A3E" w:rsidRPr="00964BF1" w:rsidRDefault="00FB0A3E" w:rsidP="00D034A5">
            <w:pPr>
              <w:rPr>
                <w:b/>
                <w:bCs/>
                <w:iCs/>
                <w:lang w:val="sr-Cyrl-RS"/>
              </w:rPr>
            </w:pPr>
            <w:r w:rsidRPr="00964BF1">
              <w:rPr>
                <w:b/>
                <w:bCs/>
                <w:iCs/>
                <w:lang w:val="sr-Cyrl-RS"/>
              </w:rPr>
              <w:t>_________ дана</w:t>
            </w: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Важност понуде: минимум 30 дана</w:t>
            </w:r>
          </w:p>
          <w:p w:rsidR="00FB0A3E" w:rsidRPr="00964BF1" w:rsidRDefault="00FB0A3E" w:rsidP="00D034A5">
            <w:pPr>
              <w:jc w:val="both"/>
              <w:rPr>
                <w:b/>
                <w:bCs/>
                <w:iCs/>
                <w:lang w:val="sr-Cyrl-RS"/>
              </w:rPr>
            </w:pPr>
          </w:p>
        </w:tc>
        <w:tc>
          <w:tcPr>
            <w:tcW w:w="4454" w:type="dxa"/>
            <w:shd w:val="clear" w:color="auto" w:fill="D9D9D9"/>
          </w:tcPr>
          <w:p w:rsidR="00FB0A3E" w:rsidRPr="00964BF1" w:rsidRDefault="00FB0A3E" w:rsidP="00D034A5">
            <w:pPr>
              <w:rPr>
                <w:b/>
                <w:bCs/>
                <w:iCs/>
                <w:lang w:val="sr-Cyrl-RS"/>
              </w:rPr>
            </w:pPr>
            <w:r w:rsidRPr="00964BF1">
              <w:rPr>
                <w:b/>
                <w:bCs/>
                <w:iCs/>
                <w:lang w:val="sr-Cyrl-RS"/>
              </w:rPr>
              <w:t xml:space="preserve">_________ дана </w:t>
            </w:r>
          </w:p>
        </w:tc>
      </w:tr>
      <w:tr w:rsidR="00FB0A3E" w:rsidRPr="00964BF1" w:rsidTr="00D034A5">
        <w:tc>
          <w:tcPr>
            <w:tcW w:w="4788" w:type="dxa"/>
            <w:shd w:val="clear" w:color="auto" w:fill="D9D9D9"/>
          </w:tcPr>
          <w:p w:rsidR="00FB0A3E" w:rsidRPr="00964BF1" w:rsidRDefault="00FB0A3E" w:rsidP="00D034A5">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FB0A3E" w:rsidRPr="00964BF1" w:rsidRDefault="00FB0A3E" w:rsidP="00D034A5">
            <w:pPr>
              <w:jc w:val="both"/>
              <w:rPr>
                <w:bCs/>
                <w:iCs/>
                <w:lang w:val="sr-Cyrl-RS"/>
              </w:rPr>
            </w:pPr>
          </w:p>
        </w:tc>
      </w:tr>
    </w:tbl>
    <w:p w:rsidR="00FB0A3E" w:rsidRPr="00964BF1" w:rsidRDefault="00FB0A3E" w:rsidP="00FB0A3E">
      <w:pPr>
        <w:ind w:left="720"/>
        <w:jc w:val="both"/>
        <w:rPr>
          <w:bCs/>
          <w:iCs/>
          <w:lang w:val="sr-Cyrl-RS"/>
        </w:rPr>
      </w:pPr>
    </w:p>
    <w:p w:rsidR="00FB0A3E" w:rsidRPr="00964BF1" w:rsidRDefault="00FB0A3E" w:rsidP="00FB0A3E">
      <w:pPr>
        <w:numPr>
          <w:ilvl w:val="0"/>
          <w:numId w:val="9"/>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0A3E" w:rsidRPr="00964BF1" w:rsidRDefault="00FB0A3E" w:rsidP="00FB0A3E">
      <w:pPr>
        <w:numPr>
          <w:ilvl w:val="0"/>
          <w:numId w:val="9"/>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FB0A3E" w:rsidRPr="00964BF1" w:rsidRDefault="00FB0A3E" w:rsidP="00FB0A3E">
      <w:pPr>
        <w:numPr>
          <w:ilvl w:val="0"/>
          <w:numId w:val="9"/>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FB0A3E" w:rsidRPr="00964BF1" w:rsidRDefault="00FB0A3E" w:rsidP="00FB0A3E">
      <w:pPr>
        <w:numPr>
          <w:ilvl w:val="0"/>
          <w:numId w:val="9"/>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FB0A3E" w:rsidRDefault="00FB0A3E" w:rsidP="00FB0A3E">
      <w:pPr>
        <w:ind w:left="720"/>
        <w:jc w:val="both"/>
        <w:rPr>
          <w:bCs/>
          <w:iCs/>
          <w:lang w:val="sr-Cyrl-RS"/>
        </w:rPr>
      </w:pPr>
    </w:p>
    <w:p w:rsidR="00FB0A3E" w:rsidRDefault="00FB0A3E" w:rsidP="00FB0A3E">
      <w:pPr>
        <w:pStyle w:val="ListParagraph"/>
        <w:tabs>
          <w:tab w:val="left" w:pos="90"/>
        </w:tabs>
        <w:ind w:left="90"/>
        <w:jc w:val="both"/>
        <w:rPr>
          <w:lang w:val="sr-Cyrl-RS"/>
        </w:rPr>
      </w:pPr>
    </w:p>
    <w:p w:rsidR="00FB0A3E" w:rsidRPr="00FB0A3E" w:rsidRDefault="00FB0A3E" w:rsidP="00FB0A3E">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FB0A3E" w:rsidRPr="00D36110" w:rsidTr="00D034A5">
        <w:tc>
          <w:tcPr>
            <w:tcW w:w="3080" w:type="dxa"/>
            <w:shd w:val="clear" w:color="auto" w:fill="auto"/>
            <w:vAlign w:val="center"/>
          </w:tcPr>
          <w:p w:rsidR="00FB0A3E" w:rsidRPr="00D36110" w:rsidRDefault="00FB0A3E" w:rsidP="00D034A5">
            <w:pPr>
              <w:pStyle w:val="BodyText2"/>
              <w:spacing w:line="100" w:lineRule="atLeast"/>
            </w:pPr>
            <w:r w:rsidRPr="00D36110">
              <w:t>Датум:</w:t>
            </w:r>
          </w:p>
        </w:tc>
        <w:tc>
          <w:tcPr>
            <w:tcW w:w="3068" w:type="dxa"/>
            <w:shd w:val="clear" w:color="auto" w:fill="auto"/>
            <w:vAlign w:val="center"/>
          </w:tcPr>
          <w:p w:rsidR="00FB0A3E" w:rsidRPr="00D36110" w:rsidRDefault="00FB0A3E" w:rsidP="00D034A5">
            <w:pPr>
              <w:pStyle w:val="BodyText2"/>
              <w:spacing w:line="100" w:lineRule="atLeast"/>
            </w:pPr>
            <w:r w:rsidRPr="00D36110">
              <w:t>М.П.</w:t>
            </w:r>
          </w:p>
        </w:tc>
        <w:tc>
          <w:tcPr>
            <w:tcW w:w="3094" w:type="dxa"/>
            <w:shd w:val="clear" w:color="auto" w:fill="auto"/>
            <w:vAlign w:val="center"/>
          </w:tcPr>
          <w:p w:rsidR="00FB0A3E" w:rsidRPr="00D36110" w:rsidRDefault="00FB0A3E" w:rsidP="00D034A5">
            <w:pPr>
              <w:pStyle w:val="BodyText2"/>
              <w:spacing w:line="100" w:lineRule="atLeast"/>
            </w:pPr>
            <w:r w:rsidRPr="00D36110">
              <w:t>Потпис понуђача</w:t>
            </w:r>
          </w:p>
        </w:tc>
      </w:tr>
      <w:tr w:rsidR="00FB0A3E" w:rsidRPr="00D36110" w:rsidTr="00D034A5">
        <w:tc>
          <w:tcPr>
            <w:tcW w:w="3080" w:type="dxa"/>
            <w:tcBorders>
              <w:bottom w:val="single" w:sz="4" w:space="0" w:color="000000"/>
            </w:tcBorders>
            <w:shd w:val="clear" w:color="auto" w:fill="auto"/>
          </w:tcPr>
          <w:p w:rsidR="00FB0A3E" w:rsidRPr="00D36110" w:rsidRDefault="00FB0A3E" w:rsidP="00D034A5">
            <w:pPr>
              <w:pStyle w:val="BodyText2"/>
              <w:snapToGrid w:val="0"/>
              <w:spacing w:line="100" w:lineRule="atLeast"/>
              <w:jc w:val="both"/>
            </w:pPr>
          </w:p>
        </w:tc>
        <w:tc>
          <w:tcPr>
            <w:tcW w:w="3068" w:type="dxa"/>
            <w:shd w:val="clear" w:color="auto" w:fill="auto"/>
          </w:tcPr>
          <w:p w:rsidR="00FB0A3E" w:rsidRPr="00D36110" w:rsidRDefault="00FB0A3E" w:rsidP="00D034A5">
            <w:pPr>
              <w:pStyle w:val="BodyText2"/>
              <w:snapToGrid w:val="0"/>
              <w:spacing w:line="100" w:lineRule="atLeast"/>
              <w:jc w:val="both"/>
            </w:pPr>
          </w:p>
        </w:tc>
        <w:tc>
          <w:tcPr>
            <w:tcW w:w="3094" w:type="dxa"/>
            <w:tcBorders>
              <w:bottom w:val="single" w:sz="4" w:space="0" w:color="000000"/>
            </w:tcBorders>
            <w:shd w:val="clear" w:color="auto" w:fill="auto"/>
          </w:tcPr>
          <w:p w:rsidR="00FB0A3E" w:rsidRPr="00D36110" w:rsidRDefault="00FB0A3E" w:rsidP="00D034A5">
            <w:pPr>
              <w:pStyle w:val="BodyText2"/>
              <w:snapToGrid w:val="0"/>
              <w:spacing w:line="100" w:lineRule="atLeast"/>
              <w:jc w:val="both"/>
            </w:pPr>
          </w:p>
        </w:tc>
      </w:tr>
    </w:tbl>
    <w:p w:rsidR="00FB0A3E" w:rsidRDefault="00FB0A3E" w:rsidP="00FB0A3E">
      <w:pPr>
        <w:jc w:val="both"/>
      </w:pPr>
      <w:r>
        <w:br w:type="page"/>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proofErr w:type="gramStart"/>
      <w:r w:rsidRPr="00D36110">
        <w:rPr>
          <w:sz w:val="28"/>
          <w:szCs w:val="28"/>
        </w:rPr>
        <w:t>У складу са чланом 88.</w:t>
      </w:r>
      <w:proofErr w:type="gramEnd"/>
      <w:r w:rsidRPr="00D36110">
        <w:rPr>
          <w:sz w:val="28"/>
          <w:szCs w:val="28"/>
        </w:rPr>
        <w:t xml:space="preserve">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proofErr w:type="gramStart"/>
      <w:r w:rsidRPr="00D36110">
        <w:rPr>
          <w:sz w:val="28"/>
          <w:szCs w:val="28"/>
        </w:rPr>
        <w:t>Трошкове припреме и подношења понуде сноси искључиво понуђач и не може тражити од наручиоца накнаду трошкова.</w:t>
      </w:r>
      <w:proofErr w:type="gramEnd"/>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A655CE" w:rsidP="003B716B">
      <w:pPr>
        <w:pStyle w:val="BodyText3"/>
        <w:spacing w:after="0"/>
        <w:jc w:val="right"/>
        <w:rPr>
          <w:b/>
          <w:bCs/>
          <w:sz w:val="28"/>
          <w:szCs w:val="28"/>
        </w:rPr>
      </w:pPr>
      <w:r>
        <w:rPr>
          <w:b/>
          <w:bCs/>
          <w:sz w:val="28"/>
          <w:szCs w:val="28"/>
          <w:lang w:val="sr-Cyrl-RS"/>
        </w:rPr>
        <w:lastRenderedPageBreak/>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proofErr w:type="gramStart"/>
      <w:r w:rsidRPr="00D36110">
        <w:rPr>
          <w:sz w:val="28"/>
          <w:szCs w:val="28"/>
        </w:rPr>
        <w:t>У складу са чланом 26.</w:t>
      </w:r>
      <w:proofErr w:type="gramEnd"/>
      <w:r w:rsidRPr="00D36110">
        <w:rPr>
          <w:sz w:val="28"/>
          <w:szCs w:val="28"/>
        </w:rPr>
        <w:t xml:space="preserve">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proofErr w:type="gramStart"/>
      <w:r w:rsidRPr="00D36110">
        <w:rPr>
          <w:sz w:val="28"/>
          <w:szCs w:val="28"/>
        </w:rPr>
        <w:t>даје</w:t>
      </w:r>
      <w:proofErr w:type="gramEnd"/>
      <w:r w:rsidRPr="00D36110">
        <w:rPr>
          <w:sz w:val="28"/>
          <w:szCs w:val="28"/>
        </w:rPr>
        <w:t xml:space="preserve">: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proofErr w:type="gramStart"/>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proofErr w:type="gramEnd"/>
      <w:r w:rsidR="008F3DD3" w:rsidRPr="00D36110">
        <w:rPr>
          <w:b/>
          <w:sz w:val="28"/>
          <w:szCs w:val="28"/>
        </w:rPr>
        <w:t xml:space="preserve"> </w:t>
      </w:r>
      <w:proofErr w:type="gramStart"/>
      <w:r w:rsidR="008F3DD3" w:rsidRPr="00D36110">
        <w:rPr>
          <w:b/>
          <w:sz w:val="28"/>
          <w:szCs w:val="28"/>
        </w:rPr>
        <w:t>ЈНД-М</w:t>
      </w:r>
      <w:r w:rsidR="00B014B3">
        <w:rPr>
          <w:b/>
          <w:sz w:val="28"/>
          <w:szCs w:val="28"/>
          <w:lang w:val="sr-Cyrl-RS"/>
        </w:rPr>
        <w:t xml:space="preserve"> </w:t>
      </w:r>
      <w:r w:rsidR="008F3DD3" w:rsidRPr="00D36110">
        <w:rPr>
          <w:b/>
          <w:sz w:val="28"/>
          <w:szCs w:val="28"/>
        </w:rPr>
        <w:t>1.1.5/16- Оппрема за домаћинство обликована по партијама</w:t>
      </w:r>
      <w:r w:rsidRPr="00D36110">
        <w:rPr>
          <w:sz w:val="28"/>
          <w:szCs w:val="28"/>
        </w:rPr>
        <w:t xml:space="preserve"> </w:t>
      </w:r>
      <w:r w:rsidRPr="00D36110">
        <w:rPr>
          <w:bCs/>
          <w:sz w:val="28"/>
          <w:szCs w:val="28"/>
        </w:rPr>
        <w:t>поднео независно, без договора са другим понуђачима или заинтересованим лицима.</w:t>
      </w:r>
      <w:proofErr w:type="gramEnd"/>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D3611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D36110">
        <w:rPr>
          <w:bCs/>
          <w:i/>
          <w:iCs/>
          <w:color w:val="auto"/>
        </w:rPr>
        <w:t xml:space="preserve"> </w:t>
      </w:r>
      <w:proofErr w:type="gramStart"/>
      <w:r w:rsidRPr="00D36110">
        <w:rPr>
          <w:bCs/>
          <w:i/>
          <w:iCs/>
          <w:color w:val="auto"/>
        </w:rPr>
        <w:t>Мера забране учешћа у поступку јавне набавке може трајати до две године.</w:t>
      </w:r>
      <w:proofErr w:type="gramEnd"/>
      <w:r w:rsidRPr="00D36110">
        <w:rPr>
          <w:bCs/>
          <w:i/>
          <w:iCs/>
          <w:color w:val="auto"/>
        </w:rPr>
        <w:t xml:space="preserve"> </w:t>
      </w:r>
      <w:proofErr w:type="gramStart"/>
      <w:r w:rsidRPr="00D36110">
        <w:rPr>
          <w:bCs/>
          <w:i/>
          <w:iCs/>
          <w:color w:val="auto"/>
        </w:rPr>
        <w:t>Повреда конкуренције представља негативну референцу, у смислу члана 82.</w:t>
      </w:r>
      <w:proofErr w:type="gramEnd"/>
      <w:r w:rsidRPr="00D36110">
        <w:rPr>
          <w:bCs/>
          <w:i/>
          <w:iCs/>
          <w:color w:val="auto"/>
        </w:rPr>
        <w:t xml:space="preserve"> </w:t>
      </w:r>
      <w:proofErr w:type="gramStart"/>
      <w:r w:rsidRPr="00D36110">
        <w:rPr>
          <w:bCs/>
          <w:i/>
          <w:iCs/>
          <w:color w:val="auto"/>
        </w:rPr>
        <w:t>став</w:t>
      </w:r>
      <w:proofErr w:type="gramEnd"/>
      <w:r w:rsidRPr="00D36110">
        <w:rPr>
          <w:bCs/>
          <w:i/>
          <w:iCs/>
          <w:color w:val="auto"/>
        </w:rPr>
        <w:t xml:space="preserve"> 1. </w:t>
      </w:r>
      <w:proofErr w:type="gramStart"/>
      <w:r w:rsidRPr="00D36110">
        <w:rPr>
          <w:bCs/>
          <w:i/>
          <w:iCs/>
          <w:color w:val="auto"/>
        </w:rPr>
        <w:t>тачка</w:t>
      </w:r>
      <w:proofErr w:type="gramEnd"/>
      <w:r w:rsidRPr="00D36110">
        <w:rPr>
          <w:bCs/>
          <w:i/>
          <w:iCs/>
          <w:color w:val="auto"/>
        </w:rPr>
        <w:t xml:space="preserve"> 2) ЗЈН.</w:t>
      </w:r>
    </w:p>
    <w:p w:rsidR="003B716B" w:rsidRPr="00D36110" w:rsidRDefault="003B716B" w:rsidP="003B716B">
      <w:pPr>
        <w:tabs>
          <w:tab w:val="left" w:pos="6028"/>
        </w:tabs>
        <w:autoSpaceDE w:val="0"/>
        <w:spacing w:line="240" w:lineRule="auto"/>
        <w:jc w:val="both"/>
        <w:rPr>
          <w:bCs/>
          <w:i/>
          <w:iCs/>
          <w:color w:val="auto"/>
        </w:rPr>
      </w:pPr>
      <w:proofErr w:type="gramStart"/>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D36110" w:rsidRDefault="003B716B" w:rsidP="003B716B">
      <w:pPr>
        <w:pStyle w:val="BodyText3"/>
        <w:spacing w:after="0"/>
        <w:jc w:val="center"/>
        <w:rPr>
          <w:sz w:val="24"/>
          <w:szCs w:val="24"/>
        </w:rPr>
      </w:pPr>
    </w:p>
    <w:p w:rsidR="003B716B" w:rsidRPr="00D36110" w:rsidRDefault="003B716B" w:rsidP="003B716B">
      <w:pPr>
        <w:jc w:val="right"/>
        <w:rPr>
          <w:b/>
          <w:bCs/>
          <w:sz w:val="28"/>
          <w:szCs w:val="28"/>
        </w:rPr>
      </w:pPr>
      <w:r w:rsidRPr="00D36110">
        <w:rPr>
          <w:b/>
          <w:bCs/>
          <w:sz w:val="28"/>
          <w:szCs w:val="28"/>
        </w:rPr>
        <w:lastRenderedPageBreak/>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ПОНУЂАЧА  О</w:t>
      </w:r>
      <w:proofErr w:type="gramEnd"/>
      <w:r w:rsidRPr="00D36110">
        <w:rPr>
          <w:b/>
          <w:bCs/>
          <w:sz w:val="28"/>
          <w:szCs w:val="28"/>
        </w:rPr>
        <w:t xml:space="preserve">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5B7012" w:rsidRPr="00D36110">
        <w:rPr>
          <w:b/>
        </w:rPr>
        <w:t>ЈНД-М</w:t>
      </w:r>
      <w:r w:rsidR="008F3DD3" w:rsidRPr="00D36110">
        <w:rPr>
          <w:b/>
        </w:rPr>
        <w:t xml:space="preserve"> </w:t>
      </w:r>
      <w:r w:rsidR="00FB0A3E">
        <w:rPr>
          <w:b/>
        </w:rPr>
        <w:t>1.1.5/16- Опрема за домаћинс</w:t>
      </w:r>
      <w:r w:rsidR="005B7012" w:rsidRPr="00D36110">
        <w:rPr>
          <w:b/>
        </w:rPr>
        <w:t>тво обликована по партијама</w:t>
      </w:r>
      <w:r w:rsidRPr="00D36110">
        <w:rPr>
          <w:b/>
        </w:rPr>
        <w:t>,</w:t>
      </w:r>
      <w:r w:rsidRPr="00D36110">
        <w:t xml:space="preserve"> испуњава све услове из чл. 75. </w:t>
      </w:r>
      <w:proofErr w:type="gramStart"/>
      <w:r w:rsidRPr="00D36110">
        <w:t>и</w:t>
      </w:r>
      <w:proofErr w:type="gramEnd"/>
      <w:r w:rsidRPr="00D36110">
        <w:t xml:space="preserve">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B716B">
      <w:pPr>
        <w:pStyle w:val="ListParagraph"/>
        <w:numPr>
          <w:ilvl w:val="0"/>
          <w:numId w:val="26"/>
        </w:numPr>
        <w:jc w:val="both"/>
        <w:rPr>
          <w:iCs/>
          <w:lang w:val="sr-Cyrl-CS"/>
        </w:rPr>
      </w:pPr>
      <w:r w:rsidRPr="00D36110">
        <w:rPr>
          <w:iCs/>
          <w:lang w:val="sr-Cyrl-CS"/>
        </w:rPr>
        <w:t>Понуђач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B716B">
      <w:pPr>
        <w:pStyle w:val="ListParagraph"/>
        <w:numPr>
          <w:ilvl w:val="0"/>
          <w:numId w:val="26"/>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B716B">
      <w:pPr>
        <w:pStyle w:val="ListParagraph"/>
        <w:numPr>
          <w:ilvl w:val="0"/>
          <w:numId w:val="26"/>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B716B">
      <w:pPr>
        <w:pStyle w:val="ListParagraph"/>
        <w:numPr>
          <w:ilvl w:val="0"/>
          <w:numId w:val="26"/>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Понуђач: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xml:space="preserve">, на који начин сваки понуђач из групе понуђача изјављује да испуњава обавезне услове из члана 75. </w:t>
      </w:r>
      <w:proofErr w:type="gramStart"/>
      <w:r w:rsidRPr="00D36110">
        <w:rPr>
          <w:bCs/>
          <w:iCs/>
          <w:color w:val="auto"/>
        </w:rPr>
        <w:t>став</w:t>
      </w:r>
      <w:proofErr w:type="gramEnd"/>
      <w:r w:rsidRPr="00D36110">
        <w:rPr>
          <w:bCs/>
          <w:iCs/>
          <w:color w:val="auto"/>
        </w:rPr>
        <w:t xml:space="preserve"> 1. </w:t>
      </w:r>
      <w:proofErr w:type="gramStart"/>
      <w:r w:rsidRPr="00D36110">
        <w:rPr>
          <w:bCs/>
          <w:iCs/>
          <w:color w:val="auto"/>
        </w:rPr>
        <w:t>тач</w:t>
      </w:r>
      <w:proofErr w:type="gramEnd"/>
      <w:r w:rsidRPr="00D36110">
        <w:rPr>
          <w:bCs/>
          <w:iCs/>
          <w:color w:val="auto"/>
        </w:rPr>
        <w:t xml:space="preserve">. 1) </w:t>
      </w:r>
      <w:proofErr w:type="gramStart"/>
      <w:r w:rsidRPr="00D36110">
        <w:rPr>
          <w:bCs/>
          <w:iCs/>
          <w:color w:val="auto"/>
        </w:rPr>
        <w:t>до</w:t>
      </w:r>
      <w:proofErr w:type="gramEnd"/>
      <w:r w:rsidRPr="00D36110">
        <w:rPr>
          <w:bCs/>
          <w:iCs/>
          <w:color w:val="auto"/>
        </w:rPr>
        <w:t xml:space="preserve">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3B716B" w:rsidRPr="00D36110" w:rsidRDefault="003B716B" w:rsidP="003B716B">
      <w:pPr>
        <w:jc w:val="right"/>
        <w:rPr>
          <w:b/>
          <w:bCs/>
          <w:sz w:val="28"/>
          <w:szCs w:val="28"/>
        </w:rPr>
      </w:pPr>
      <w:r w:rsidRPr="00D36110">
        <w:rPr>
          <w:b/>
          <w:bCs/>
          <w:sz w:val="28"/>
          <w:szCs w:val="28"/>
        </w:rPr>
        <w:lastRenderedPageBreak/>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 xml:space="preserve">ОБРАЗАЦ ИЗЈАВЕ </w:t>
      </w:r>
      <w:proofErr w:type="gramStart"/>
      <w:r w:rsidRPr="00D36110">
        <w:rPr>
          <w:b/>
          <w:bCs/>
          <w:sz w:val="28"/>
          <w:szCs w:val="28"/>
        </w:rPr>
        <w:t>ПОДИЗВОЂАЧА  О</w:t>
      </w:r>
      <w:proofErr w:type="gramEnd"/>
      <w:r w:rsidRPr="00D36110">
        <w:rPr>
          <w:b/>
          <w:bCs/>
          <w:sz w:val="28"/>
          <w:szCs w:val="28"/>
        </w:rPr>
        <w:t xml:space="preserve">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B716B">
      <w:pPr>
        <w:pStyle w:val="ListParagraph"/>
        <w:numPr>
          <w:ilvl w:val="0"/>
          <w:numId w:val="38"/>
        </w:numPr>
        <w:jc w:val="both"/>
        <w:rPr>
          <w:iCs/>
          <w:lang w:val="sr-Cyrl-CS"/>
        </w:rPr>
      </w:pPr>
      <w:r w:rsidRPr="00D36110">
        <w:rPr>
          <w:iCs/>
          <w:lang w:val="sr-Cyrl-CS"/>
        </w:rPr>
        <w:t>Подизвођач је р</w:t>
      </w:r>
      <w:r w:rsidRPr="00D36110">
        <w:rPr>
          <w:iCs/>
        </w:rPr>
        <w:t xml:space="preserve">егистрован код надлежног органа, односно уписан у одговарајући регистар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1) ЗЈН);</w:t>
      </w:r>
    </w:p>
    <w:p w:rsidR="003B716B" w:rsidRPr="00D36110" w:rsidRDefault="003B716B" w:rsidP="003B716B">
      <w:pPr>
        <w:pStyle w:val="ListParagraph"/>
        <w:numPr>
          <w:ilvl w:val="0"/>
          <w:numId w:val="38"/>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 xml:space="preserve">(чл.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2) ЗЈН);</w:t>
      </w:r>
    </w:p>
    <w:p w:rsidR="003B716B" w:rsidRPr="00D36110" w:rsidRDefault="003B716B" w:rsidP="003B716B">
      <w:pPr>
        <w:pStyle w:val="ListParagraph"/>
        <w:numPr>
          <w:ilvl w:val="0"/>
          <w:numId w:val="38"/>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w:t>
      </w:r>
      <w:proofErr w:type="gramStart"/>
      <w:r w:rsidRPr="00D36110">
        <w:rPr>
          <w:iCs/>
        </w:rPr>
        <w:t>ст</w:t>
      </w:r>
      <w:proofErr w:type="gramEnd"/>
      <w:r w:rsidRPr="00D36110">
        <w:rPr>
          <w:iCs/>
        </w:rPr>
        <w:t xml:space="preserve">. 1. </w:t>
      </w:r>
      <w:proofErr w:type="gramStart"/>
      <w:r w:rsidRPr="00D36110">
        <w:rPr>
          <w:iCs/>
        </w:rPr>
        <w:t>тач</w:t>
      </w:r>
      <w:proofErr w:type="gramEnd"/>
      <w:r w:rsidRPr="00D36110">
        <w:rPr>
          <w:iCs/>
        </w:rPr>
        <w:t>. 4) ЗЈН)</w:t>
      </w:r>
      <w:r w:rsidRPr="00D36110">
        <w:rPr>
          <w:i/>
        </w:rPr>
        <w:t>;</w:t>
      </w:r>
    </w:p>
    <w:p w:rsidR="003B716B" w:rsidRPr="00D36110" w:rsidRDefault="003B716B" w:rsidP="003B716B">
      <w:pPr>
        <w:pStyle w:val="ListParagraph"/>
        <w:numPr>
          <w:ilvl w:val="0"/>
          <w:numId w:val="38"/>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 xml:space="preserve">(чл. 75. </w:t>
      </w:r>
      <w:proofErr w:type="gramStart"/>
      <w:r w:rsidRPr="00D36110">
        <w:rPr>
          <w:iCs/>
        </w:rPr>
        <w:t>ст</w:t>
      </w:r>
      <w:proofErr w:type="gramEnd"/>
      <w:r w:rsidRPr="00D36110">
        <w:rPr>
          <w:iCs/>
        </w:rPr>
        <w:t>.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w:t>
      </w:r>
      <w:proofErr w:type="gramStart"/>
      <w:r w:rsidRPr="00D36110">
        <w:t>:_</w:t>
      </w:r>
      <w:proofErr w:type="gramEnd"/>
      <w:r w:rsidRPr="00D36110">
        <w:t>____________                                                            Подизвођач:</w:t>
      </w:r>
    </w:p>
    <w:p w:rsidR="003B716B" w:rsidRPr="00D36110" w:rsidRDefault="003B716B" w:rsidP="003B716B">
      <w:pPr>
        <w:rPr>
          <w:b/>
          <w:bCs/>
          <w:i/>
          <w:color w:val="auto"/>
        </w:rPr>
      </w:pPr>
      <w:r w:rsidRPr="00D36110">
        <w:t>Датум</w:t>
      </w:r>
      <w:proofErr w:type="gramStart"/>
      <w:r w:rsidRPr="00D36110">
        <w:t>:_</w:t>
      </w:r>
      <w:proofErr w:type="gramEnd"/>
      <w:r w:rsidRPr="00D36110">
        <w:t xml:space="preserve">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BodyText2"/>
        <w:spacing w:line="100" w:lineRule="atLeast"/>
        <w:jc w:val="both"/>
        <w:rPr>
          <w:b/>
          <w:bCs/>
          <w:i/>
          <w:color w:val="auto"/>
        </w:rPr>
      </w:pPr>
    </w:p>
    <w:p w:rsidR="003B716B" w:rsidRPr="00D36110" w:rsidRDefault="003B716B" w:rsidP="003B716B">
      <w:pPr>
        <w:rPr>
          <w:b/>
          <w:bCs/>
          <w:i/>
          <w:iCs/>
        </w:rPr>
      </w:pPr>
    </w:p>
    <w:p w:rsidR="005B7012" w:rsidRPr="00D36110" w:rsidRDefault="005B7012" w:rsidP="003B716B">
      <w:pPr>
        <w:rPr>
          <w:b/>
          <w:bCs/>
          <w:i/>
          <w:iCs/>
        </w:rPr>
      </w:pPr>
    </w:p>
    <w:p w:rsidR="005B7012" w:rsidRPr="00D36110" w:rsidRDefault="005B7012" w:rsidP="003B716B">
      <w:pPr>
        <w:rPr>
          <w:b/>
          <w:bCs/>
          <w:i/>
          <w:iCs/>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3B716B" w:rsidRPr="00D36110" w:rsidRDefault="003B716B" w:rsidP="003B716B">
      <w:pPr>
        <w:jc w:val="center"/>
        <w:rPr>
          <w:b/>
          <w:bCs/>
          <w:i/>
          <w:iCs/>
        </w:rPr>
      </w:pPr>
    </w:p>
    <w:p w:rsidR="005954F8"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ОПРЕМ</w:t>
      </w:r>
      <w:r w:rsidR="00406377">
        <w:rPr>
          <w:b/>
          <w:bCs/>
          <w:i/>
          <w:iCs/>
          <w:lang w:val="sr-Cyrl-RS"/>
        </w:rPr>
        <w:t>Е</w:t>
      </w:r>
      <w:r w:rsidR="00DD2B48">
        <w:rPr>
          <w:b/>
          <w:bCs/>
          <w:i/>
          <w:iCs/>
          <w:lang w:val="sr-Cyrl-RS"/>
        </w:rPr>
        <w:t xml:space="preserve"> ЗА ДОМЋИНСТВО</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proofErr w:type="gramStart"/>
      <w:r w:rsidRPr="00D36110">
        <w:rPr>
          <w:i/>
          <w:iCs/>
        </w:rPr>
        <w:t>са</w:t>
      </w:r>
      <w:proofErr w:type="gramEnd"/>
      <w:r w:rsidRPr="00D36110">
        <w:rPr>
          <w:i/>
          <w:iCs/>
        </w:rPr>
        <w:t xml:space="preserve">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proofErr w:type="gramStart"/>
      <w:r w:rsidRPr="00D36110">
        <w:rPr>
          <w:i/>
          <w:iCs/>
        </w:rPr>
        <w:t>:</w:t>
      </w:r>
      <w:r w:rsidR="00DD2B48">
        <w:rPr>
          <w:i/>
          <w:iCs/>
          <w:lang w:val="sr-Cyrl-RS"/>
        </w:rPr>
        <w:t>018</w:t>
      </w:r>
      <w:proofErr w:type="gramEnd"/>
      <w:r w:rsidR="00DD2B48">
        <w:rPr>
          <w:i/>
          <w:iCs/>
          <w:lang w:val="sr-Cyrl-RS"/>
        </w:rPr>
        <w:t>/4212-051</w:t>
      </w:r>
      <w:r w:rsidRPr="00D36110">
        <w:rPr>
          <w:i/>
          <w:iCs/>
        </w:rPr>
        <w:t>.Телефакс:</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 xml:space="preserve"> в.д.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proofErr w:type="gramStart"/>
      <w:r w:rsidRPr="00D36110">
        <w:rPr>
          <w:i/>
          <w:iCs/>
        </w:rPr>
        <w:t>и</w:t>
      </w:r>
      <w:proofErr w:type="gramEnd"/>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D36110" w:rsidRDefault="003B716B" w:rsidP="003B716B">
      <w:pPr>
        <w:rPr>
          <w:i/>
          <w:iCs/>
        </w:rPr>
      </w:pPr>
      <w:proofErr w:type="gramStart"/>
      <w:r w:rsidRPr="00D36110">
        <w:rPr>
          <w:i/>
          <w:iCs/>
        </w:rPr>
        <w:t>са</w:t>
      </w:r>
      <w:proofErr w:type="gramEnd"/>
      <w:r w:rsidRPr="00D36110">
        <w:rPr>
          <w:i/>
          <w:iCs/>
        </w:rPr>
        <w:t xml:space="preserve"> седиштем у ............................................, улица ...........</w:t>
      </w:r>
      <w:r w:rsidR="00DD2B48">
        <w:rPr>
          <w:i/>
          <w:iCs/>
          <w:lang w:val="sr-Cyrl-RS"/>
        </w:rPr>
        <w:t>......</w:t>
      </w:r>
      <w:r w:rsidRPr="00D36110">
        <w:rPr>
          <w:i/>
          <w:iCs/>
        </w:rPr>
        <w:t>..............................., ПИБ:...................</w:t>
      </w:r>
      <w:r w:rsidR="00DD2B48">
        <w:rPr>
          <w:i/>
          <w:iCs/>
          <w:lang w:val="sr-Cyrl-RS"/>
        </w:rPr>
        <w:t>..........</w:t>
      </w:r>
      <w:r w:rsidRPr="00D36110">
        <w:rPr>
          <w:i/>
          <w:iCs/>
        </w:rPr>
        <w:t>....... Матични број: ........................................</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proofErr w:type="gramStart"/>
      <w:r w:rsidRPr="00D36110">
        <w:rPr>
          <w:i/>
          <w:iCs/>
        </w:rPr>
        <w:t>:......................................,</w:t>
      </w:r>
      <w:proofErr w:type="gramEnd"/>
    </w:p>
    <w:p w:rsidR="003B716B" w:rsidRPr="00DD2B48" w:rsidRDefault="003B716B" w:rsidP="003B716B">
      <w:pPr>
        <w:rPr>
          <w:i/>
          <w:iCs/>
          <w:lang w:val="sr-Cyrl-RS"/>
        </w:rPr>
      </w:pPr>
      <w:r w:rsidRPr="00D36110">
        <w:rPr>
          <w:i/>
          <w:iCs/>
        </w:rPr>
        <w:t>Телефон</w:t>
      </w:r>
      <w:proofErr w:type="gramStart"/>
      <w:r w:rsidRPr="00D36110">
        <w:rPr>
          <w:i/>
          <w:iCs/>
        </w:rPr>
        <w:t>:.............</w:t>
      </w:r>
      <w:r w:rsidR="00DD2B48">
        <w:rPr>
          <w:i/>
          <w:iCs/>
          <w:lang w:val="sr-Cyrl-RS"/>
        </w:rPr>
        <w:t>.............</w:t>
      </w:r>
      <w:r w:rsidRPr="00D36110">
        <w:rPr>
          <w:i/>
          <w:iCs/>
        </w:rPr>
        <w:t>...............</w:t>
      </w:r>
      <w:proofErr w:type="gramEnd"/>
      <w:r w:rsidRPr="00D36110">
        <w:rPr>
          <w:i/>
          <w:iCs/>
        </w:rPr>
        <w:t>Телефакс:</w:t>
      </w:r>
      <w:r w:rsidR="00DD2B48">
        <w:rPr>
          <w:i/>
          <w:iCs/>
          <w:lang w:val="sr-Cyrl-RS"/>
        </w:rPr>
        <w:t>.......................................</w:t>
      </w:r>
    </w:p>
    <w:p w:rsidR="003B716B" w:rsidRPr="00D36110" w:rsidRDefault="003B716B" w:rsidP="003B716B">
      <w:pPr>
        <w:rPr>
          <w:i/>
          <w:iCs/>
        </w:rPr>
      </w:pPr>
      <w:proofErr w:type="gramStart"/>
      <w:r w:rsidRPr="00D36110">
        <w:rPr>
          <w:i/>
          <w:iCs/>
        </w:rPr>
        <w:t>кога</w:t>
      </w:r>
      <w:proofErr w:type="gramEnd"/>
      <w:r w:rsidRPr="00D36110">
        <w:rPr>
          <w:i/>
          <w:iCs/>
        </w:rPr>
        <w:t xml:space="preserve">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w:t>
      </w:r>
      <w:proofErr w:type="gramStart"/>
      <w:r w:rsidRPr="00D36110">
        <w:rPr>
          <w:i/>
          <w:iCs/>
        </w:rPr>
        <w:t>у</w:t>
      </w:r>
      <w:proofErr w:type="gramEnd"/>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3B716B">
      <w:pPr>
        <w:rPr>
          <w:i/>
          <w:iCs/>
          <w:lang w:val="sr-Cyrl-RS"/>
        </w:rPr>
      </w:pPr>
      <w:r w:rsidRPr="00D36110">
        <w:rPr>
          <w:i/>
          <w:iCs/>
        </w:rPr>
        <w:t>ЈН Број:</w:t>
      </w:r>
      <w:r w:rsidR="00DD2B48">
        <w:rPr>
          <w:i/>
          <w:iCs/>
          <w:lang w:val="sr-Cyrl-RS"/>
        </w:rPr>
        <w:t xml:space="preserve"> ЈНД-М 1.1.5./2016 – ОПРЕМА ЗА ДОМАЋИНСТВО,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proofErr w:type="gramStart"/>
      <w:r w:rsidRPr="00D36110">
        <w:rPr>
          <w:i/>
          <w:iCs/>
        </w:rPr>
        <w:t>:............................</w:t>
      </w:r>
      <w:r w:rsidR="00DD2B48">
        <w:rPr>
          <w:i/>
          <w:iCs/>
          <w:lang w:val="sr-Cyrl-RS"/>
        </w:rPr>
        <w:t>.</w:t>
      </w:r>
      <w:r w:rsidRPr="00D36110">
        <w:rPr>
          <w:i/>
          <w:iCs/>
        </w:rPr>
        <w:t>...................</w:t>
      </w:r>
      <w:proofErr w:type="gramEnd"/>
    </w:p>
    <w:p w:rsidR="003B716B" w:rsidRPr="00D36110" w:rsidRDefault="003B716B" w:rsidP="003B716B">
      <w:pPr>
        <w:rPr>
          <w:i/>
          <w:iCs/>
        </w:rPr>
      </w:pPr>
      <w:proofErr w:type="gramStart"/>
      <w:r w:rsidRPr="00D36110">
        <w:rPr>
          <w:i/>
          <w:iCs/>
        </w:rPr>
        <w:t>Понуда изабраног понуђача бр.</w:t>
      </w:r>
      <w:proofErr w:type="gramEnd"/>
      <w:r w:rsidRPr="00D36110">
        <w:rPr>
          <w:i/>
          <w:iCs/>
        </w:rPr>
        <w:t xml:space="preserve"> ___</w:t>
      </w:r>
      <w:r w:rsidR="00DD2B48">
        <w:rPr>
          <w:i/>
          <w:iCs/>
          <w:lang w:val="sr-Cyrl-RS"/>
        </w:rPr>
        <w:t>_____</w:t>
      </w:r>
      <w:r w:rsidRPr="00D36110">
        <w:rPr>
          <w:i/>
          <w:iCs/>
        </w:rPr>
        <w:t xml:space="preserve">___ </w:t>
      </w:r>
      <w:proofErr w:type="gramStart"/>
      <w:r w:rsidRPr="00D36110">
        <w:rPr>
          <w:i/>
          <w:iCs/>
        </w:rPr>
        <w:t>од</w:t>
      </w:r>
      <w:proofErr w:type="gramEnd"/>
      <w:r w:rsidRPr="00D36110">
        <w:rPr>
          <w:i/>
          <w:iCs/>
        </w:rPr>
        <w:t>...........</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DD2B48" w:rsidRPr="005954F8" w:rsidRDefault="00DD2B48" w:rsidP="00DD2B48">
      <w:pPr>
        <w:autoSpaceDE w:val="0"/>
        <w:autoSpaceDN w:val="0"/>
        <w:adjustRightInd w:val="0"/>
        <w:spacing w:line="240" w:lineRule="auto"/>
        <w:jc w:val="both"/>
        <w:rPr>
          <w:sz w:val="14"/>
          <w:szCs w:val="16"/>
          <w:lang w:val="sr-Cyrl-RS"/>
        </w:rPr>
      </w:pP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овог уговора је набавка добара – </w:t>
      </w:r>
      <w:r w:rsidRPr="00AA7E81">
        <w:rPr>
          <w:sz w:val="22"/>
          <w:lang w:val="sr-Cyrl-RS"/>
        </w:rPr>
        <w:t>Опрема за домаћинство</w:t>
      </w:r>
      <w:r w:rsidRPr="00AA7E81">
        <w:rPr>
          <w:sz w:val="22"/>
        </w:rPr>
        <w:t xml:space="preserve"> (у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06377" w:rsidRPr="00554B91" w:rsidRDefault="00406377" w:rsidP="00406377">
      <w:pPr>
        <w:spacing w:line="276" w:lineRule="auto"/>
        <w:jc w:val="center"/>
        <w:rPr>
          <w:b/>
          <w:sz w:val="22"/>
          <w:szCs w:val="22"/>
          <w:lang w:val="ru-RU"/>
        </w:rPr>
      </w:pPr>
      <w:r w:rsidRPr="00554B91">
        <w:rPr>
          <w:b/>
          <w:sz w:val="22"/>
          <w:szCs w:val="22"/>
          <w:lang w:val="ru-RU"/>
        </w:rPr>
        <w:lastRenderedPageBreak/>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CA02FD">
      <w:pPr>
        <w:spacing w:line="276" w:lineRule="auto"/>
        <w:rPr>
          <w:sz w:val="22"/>
          <w:szCs w:val="22"/>
          <w:lang w:val="sr-Cyrl-CS"/>
        </w:rPr>
      </w:pPr>
      <w:r w:rsidRPr="00554B91">
        <w:rPr>
          <w:sz w:val="22"/>
          <w:szCs w:val="22"/>
          <w:lang w:val="ru-RU"/>
        </w:rPr>
        <w:t xml:space="preserve"> 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и монтаже </w:t>
      </w:r>
      <w:r>
        <w:rPr>
          <w:sz w:val="22"/>
          <w:szCs w:val="22"/>
          <w:lang w:val="ru-RU"/>
        </w:rPr>
        <w:t>опреме за домаћинство</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Pr>
          <w:sz w:val="22"/>
          <w:szCs w:val="22"/>
          <w:lang w:val="sr-Cyrl-CS"/>
        </w:rPr>
        <w:t>6</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Pr>
          <w:sz w:val="22"/>
          <w:szCs w:val="22"/>
          <w:lang w:val="sr-Cyrl-CS"/>
        </w:rPr>
        <w:t>6</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Pr="00554B91"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 xml:space="preserve">по испостављеном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уграђену опрему</w:t>
      </w:r>
      <w:r w:rsidRPr="00554B91">
        <w:rPr>
          <w:sz w:val="22"/>
          <w:szCs w:val="22"/>
          <w:lang w:val="sr-Cyrl-CS"/>
        </w:rPr>
        <w:t xml:space="preserve">, одговарајуће атесте за уграђени материјал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Pr="008C266F">
        <w:rPr>
          <w:sz w:val="22"/>
          <w:szCs w:val="22"/>
          <w:lang w:val="sr-Cyrl-CS"/>
        </w:rPr>
        <w:t>календарских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lastRenderedPageBreak/>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406377">
      <w:pPr>
        <w:numPr>
          <w:ilvl w:val="0"/>
          <w:numId w:val="48"/>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406377">
      <w:pPr>
        <w:numPr>
          <w:ilvl w:val="0"/>
          <w:numId w:val="48"/>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Pr="00554B91" w:rsidRDefault="002036D1" w:rsidP="002036D1">
      <w:pPr>
        <w:spacing w:line="276" w:lineRule="auto"/>
        <w:ind w:firstLine="708"/>
        <w:jc w:val="both"/>
        <w:rPr>
          <w:sz w:val="22"/>
          <w:szCs w:val="22"/>
          <w:lang w:val="ru-RU"/>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 xml:space="preserve">треба да буде са клаузулом „ без протеста”, роком доспећа „ 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Default="00406377" w:rsidP="00406377">
      <w:pPr>
        <w:tabs>
          <w:tab w:val="left" w:pos="4545"/>
        </w:tabs>
        <w:spacing w:line="276" w:lineRule="auto"/>
        <w:jc w:val="center"/>
        <w:rPr>
          <w:b/>
          <w:bCs/>
          <w:sz w:val="22"/>
          <w:szCs w:val="22"/>
          <w:lang w:val="ru-RU"/>
        </w:rPr>
      </w:pP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ab/>
        <w:t xml:space="preserve">Гарантни рок за изведене радове је </w:t>
      </w:r>
      <w:r w:rsidRPr="00554B91">
        <w:rPr>
          <w:bCs/>
          <w:sz w:val="22"/>
          <w:szCs w:val="22"/>
          <w:u w:val="single"/>
          <w:lang w:val="sr-Cyrl-CS"/>
        </w:rPr>
        <w:t xml:space="preserve"> __</w:t>
      </w:r>
      <w:r w:rsidRPr="00554B91">
        <w:rPr>
          <w:bCs/>
          <w:sz w:val="22"/>
          <w:szCs w:val="22"/>
          <w:lang w:val="sr-Cyrl-CS"/>
        </w:rPr>
        <w:t xml:space="preserve"> (</w:t>
      </w:r>
      <w:r w:rsidRPr="00554B91">
        <w:rPr>
          <w:bCs/>
          <w:sz w:val="22"/>
          <w:szCs w:val="22"/>
          <w:u w:val="single"/>
          <w:lang w:val="sr-Cyrl-CS"/>
        </w:rPr>
        <w:t xml:space="preserve"> ____</w:t>
      </w:r>
      <w:r w:rsidRPr="00554B91">
        <w:rPr>
          <w:bCs/>
          <w:sz w:val="22"/>
          <w:szCs w:val="22"/>
          <w:lang w:val="sr-Cyrl-CS"/>
        </w:rPr>
        <w:t xml:space="preserve">) </w:t>
      </w:r>
      <w:r w:rsidRPr="00554B91">
        <w:rPr>
          <w:bCs/>
          <w:sz w:val="22"/>
          <w:szCs w:val="22"/>
          <w:lang w:val="ru-RU"/>
        </w:rPr>
        <w:t>годин</w:t>
      </w:r>
      <w:r w:rsidRPr="00554B91">
        <w:rPr>
          <w:bCs/>
          <w:sz w:val="22"/>
          <w:szCs w:val="22"/>
          <w:lang w:val="sr-Cyrl-CS"/>
        </w:rPr>
        <w:t>е</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2036D1">
        <w:rPr>
          <w:bCs/>
          <w:sz w:val="22"/>
          <w:szCs w:val="22"/>
          <w:lang w:val="ru-RU"/>
        </w:rPr>
        <w:t>у</w:t>
      </w:r>
      <w:r w:rsidRPr="00554B91">
        <w:rPr>
          <w:bCs/>
          <w:sz w:val="22"/>
          <w:szCs w:val="22"/>
          <w:lang w:val="ru-RU"/>
        </w:rPr>
        <w:t xml:space="preserve"> ургађену опрему и 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proofErr w:type="gramStart"/>
      <w:r w:rsidR="00CA02FD" w:rsidRPr="00CA02FD">
        <w:rPr>
          <w:sz w:val="22"/>
        </w:rPr>
        <w:t>Испорука робе врши се ФЦ</w:t>
      </w:r>
      <w:r w:rsidR="00CA02FD">
        <w:rPr>
          <w:sz w:val="22"/>
        </w:rPr>
        <w:t>О магацин Наручиоца истоварено.</w:t>
      </w:r>
      <w:proofErr w:type="gramEnd"/>
      <w:r w:rsidR="00CA02FD">
        <w:rPr>
          <w:sz w:val="22"/>
          <w:lang w:val="sr-Cyrl-RS"/>
        </w:rPr>
        <w:t xml:space="preserve"> </w:t>
      </w:r>
      <w:r w:rsidRPr="00554B91">
        <w:rPr>
          <w:bCs/>
          <w:sz w:val="22"/>
          <w:szCs w:val="22"/>
          <w:lang w:val="ru-RU"/>
        </w:rPr>
        <w:t>За укупан уграђени материјал Извођач мора да има сертификате квалитета и атесте који се захтевају по важећим прописима и мерама</w:t>
      </w:r>
      <w:r w:rsidR="002036D1">
        <w:rPr>
          <w:bCs/>
          <w:sz w:val="22"/>
          <w:szCs w:val="22"/>
          <w:lang w:val="ru-RU"/>
        </w:rPr>
        <w:t>.</w:t>
      </w:r>
      <w:r w:rsidRPr="00554B91">
        <w:rPr>
          <w:bCs/>
          <w:sz w:val="22"/>
          <w:szCs w:val="22"/>
          <w:lang w:val="ru-RU"/>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Pr>
          <w:bCs/>
          <w:sz w:val="22"/>
          <w:szCs w:val="22"/>
          <w:lang w:val="ru-RU"/>
        </w:rPr>
        <w:t xml:space="preserve">атесте </w:t>
      </w:r>
      <w:r w:rsidRPr="00554B91">
        <w:rPr>
          <w:bCs/>
          <w:sz w:val="22"/>
          <w:szCs w:val="22"/>
          <w:lang w:val="ru-RU"/>
        </w:rPr>
        <w:t>уграђених</w:t>
      </w:r>
      <w:r w:rsidR="002036D1">
        <w:rPr>
          <w:bCs/>
          <w:sz w:val="22"/>
          <w:szCs w:val="22"/>
          <w:lang w:val="ru-RU"/>
        </w:rPr>
        <w:t xml:space="preserve"> и гаранције за уграђену опрему</w:t>
      </w:r>
      <w:r>
        <w:rPr>
          <w:bCs/>
          <w:sz w:val="22"/>
          <w:szCs w:val="22"/>
          <w:lang w:val="ru-RU"/>
        </w:rPr>
        <w:t>.</w:t>
      </w:r>
    </w:p>
    <w:p w:rsidR="002036D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уграђену опрему, као и </w:t>
      </w:r>
      <w:r w:rsidRPr="00554B91">
        <w:rPr>
          <w:b/>
          <w:bCs/>
          <w:sz w:val="22"/>
          <w:szCs w:val="22"/>
          <w:lang w:val="ru-RU"/>
        </w:rPr>
        <w:t>упутство</w:t>
      </w:r>
      <w:r w:rsidRPr="00554B91">
        <w:rPr>
          <w:bCs/>
          <w:sz w:val="22"/>
          <w:szCs w:val="22"/>
          <w:lang w:val="ru-RU"/>
        </w:rPr>
        <w:t xml:space="preserve"> за руковање уграђеном опремом и инсталацијом </w:t>
      </w:r>
      <w:r w:rsidRPr="00554B91">
        <w:rPr>
          <w:b/>
          <w:bCs/>
          <w:sz w:val="22"/>
          <w:szCs w:val="22"/>
          <w:lang w:val="ru-RU"/>
        </w:rPr>
        <w:t>на српском језику</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Коначни обрачун</w:t>
      </w:r>
    </w:p>
    <w:p w:rsidR="00406377" w:rsidRPr="00554B91" w:rsidRDefault="00406377" w:rsidP="00406377">
      <w:pPr>
        <w:spacing w:line="276" w:lineRule="auto"/>
        <w:jc w:val="center"/>
        <w:rPr>
          <w:b/>
          <w:sz w:val="22"/>
          <w:szCs w:val="22"/>
          <w:lang w:val="ru-RU"/>
        </w:rPr>
      </w:pPr>
      <w:r>
        <w:rPr>
          <w:b/>
          <w:sz w:val="22"/>
          <w:szCs w:val="22"/>
          <w:lang w:val="ru-RU"/>
        </w:rPr>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lastRenderedPageBreak/>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2036D1">
        <w:rPr>
          <w:bCs/>
          <w:sz w:val="22"/>
          <w:szCs w:val="22"/>
          <w:lang w:val="ru-RU"/>
        </w:rPr>
        <w:t>испоручене опреме</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Pr="00554B91">
        <w:rPr>
          <w:bCs/>
          <w:sz w:val="22"/>
          <w:szCs w:val="22"/>
          <w:lang w:val="sr-Cyrl-CS"/>
        </w:rPr>
        <w:t>10</w:t>
      </w:r>
      <w:r w:rsidRPr="00554B91">
        <w:rPr>
          <w:bCs/>
          <w:sz w:val="22"/>
          <w:szCs w:val="22"/>
          <w:lang w:val="ru-RU"/>
        </w:rPr>
        <w:t xml:space="preserve"> календарских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Pr="00554B91" w:rsidRDefault="00406377" w:rsidP="00406377">
      <w:pPr>
        <w:spacing w:line="276" w:lineRule="auto"/>
        <w:rPr>
          <w:bCs/>
          <w:sz w:val="10"/>
          <w:szCs w:val="10"/>
          <w:lang w:val="sr-Cyrl-CS"/>
        </w:rPr>
      </w:pP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DD2B48" w:rsidRPr="00CA02FD" w:rsidRDefault="00DD2B48" w:rsidP="00DD2B48">
      <w:pPr>
        <w:autoSpaceDE w:val="0"/>
        <w:autoSpaceDN w:val="0"/>
        <w:adjustRightInd w:val="0"/>
        <w:spacing w:line="240" w:lineRule="auto"/>
        <w:rPr>
          <w:sz w:val="22"/>
        </w:rPr>
      </w:pP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в.д. </w:t>
      </w:r>
      <w:proofErr w:type="gramStart"/>
      <w:r w:rsidRPr="00CA02FD">
        <w:rPr>
          <w:b/>
          <w:sz w:val="22"/>
        </w:rPr>
        <w:t>директор</w:t>
      </w:r>
      <w:r w:rsidRPr="00CA02FD">
        <w:rPr>
          <w:b/>
          <w:sz w:val="22"/>
          <w:lang w:val="sr-Cyrl-RS"/>
        </w:rPr>
        <w:t>а</w:t>
      </w:r>
      <w:proofErr w:type="gramEnd"/>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Pr="00CA02FD" w:rsidRDefault="00DD2B48" w:rsidP="00DD2B48">
      <w:pPr>
        <w:autoSpaceDE w:val="0"/>
        <w:autoSpaceDN w:val="0"/>
        <w:adjustRightInd w:val="0"/>
        <w:spacing w:line="240" w:lineRule="auto"/>
        <w:rPr>
          <w:sz w:val="22"/>
        </w:rPr>
      </w:pPr>
      <w:proofErr w:type="gramStart"/>
      <w:r w:rsidRPr="00CA02FD">
        <w:rPr>
          <w:sz w:val="22"/>
        </w:rPr>
        <w:t>М.П.</w:t>
      </w:r>
      <w:proofErr w:type="gramEnd"/>
      <w:r w:rsidRPr="00CA02FD">
        <w:rPr>
          <w:sz w:val="22"/>
        </w:rPr>
        <w:t xml:space="preserve">                                                                                         </w:t>
      </w:r>
      <w:r w:rsidRPr="00CA02FD">
        <w:rPr>
          <w:sz w:val="22"/>
          <w:lang w:val="sr-Cyrl-RS"/>
        </w:rPr>
        <w:t xml:space="preserve"> </w:t>
      </w:r>
      <w:proofErr w:type="gramStart"/>
      <w:r w:rsidRPr="00CA02FD">
        <w:rPr>
          <w:sz w:val="22"/>
        </w:rPr>
        <w:t>М</w:t>
      </w:r>
      <w:r w:rsidRPr="00CA02FD">
        <w:rPr>
          <w:sz w:val="22"/>
          <w:lang w:val="sr-Cyrl-RS"/>
        </w:rPr>
        <w:t xml:space="preserve"> </w:t>
      </w:r>
      <w:r w:rsidRPr="00CA02FD">
        <w:rPr>
          <w:sz w:val="22"/>
        </w:rPr>
        <w:t>.П.</w:t>
      </w:r>
      <w:proofErr w:type="gramEnd"/>
    </w:p>
    <w:p w:rsidR="00DD2B48" w:rsidRPr="00CA02FD" w:rsidRDefault="00DD2B48" w:rsidP="003B716B">
      <w:pPr>
        <w:rPr>
          <w:i/>
          <w:iCs/>
          <w:sz w:val="22"/>
          <w:lang w:val="sr-Cyrl-RS"/>
        </w:rPr>
      </w:pPr>
    </w:p>
    <w:p w:rsidR="003B716B" w:rsidRPr="00D36110" w:rsidRDefault="003B716B" w:rsidP="003B716B">
      <w:pPr>
        <w:shd w:val="clear" w:color="auto" w:fill="FFFFFF"/>
        <w:jc w:val="both"/>
        <w:rPr>
          <w:color w:val="FF0000"/>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proofErr w:type="gramStart"/>
      <w:r w:rsidRPr="00D36110">
        <w:t>Понуђач подноси понуду на српском језику.</w:t>
      </w:r>
      <w:proofErr w:type="gramEnd"/>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proofErr w:type="gramStart"/>
      <w:r w:rsidRPr="00D36110">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
    <w:p w:rsidR="003B716B" w:rsidRPr="00D36110" w:rsidRDefault="003B716B" w:rsidP="003B716B">
      <w:pPr>
        <w:jc w:val="both"/>
        <w:rPr>
          <w:rFonts w:eastAsia="TimesNewRomanPSMT"/>
          <w:bCs/>
        </w:rPr>
      </w:pP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autoSpaceDE w:val="0"/>
        <w:autoSpaceDN w:val="0"/>
        <w:adjustRightInd w:val="0"/>
        <w:spacing w:line="240" w:lineRule="auto"/>
        <w:jc w:val="both"/>
        <w:rPr>
          <w:i/>
          <w:iCs/>
          <w:color w:val="FF0000"/>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w:t>
      </w:r>
      <w:proofErr w:type="gramStart"/>
      <w:r w:rsidR="008F3DD3" w:rsidRPr="00D36110">
        <w:rPr>
          <w:rFonts w:eastAsia="TimesNewRomanPSMT"/>
          <w:bCs/>
        </w:rPr>
        <w:t>Косовке девоке бр.</w:t>
      </w:r>
      <w:proofErr w:type="gramEnd"/>
      <w:r w:rsidR="008F3DD3" w:rsidRPr="00D36110">
        <w:rPr>
          <w:rFonts w:eastAsia="TimesNewRomanPSMT"/>
          <w:bCs/>
        </w:rPr>
        <w:t xml:space="preserve"> 6 -</w:t>
      </w:r>
      <w:r w:rsidRPr="00D36110">
        <w:rPr>
          <w:rFonts w:eastAsia="TimesNewRomanPS-BoldMT"/>
          <w:b/>
          <w:bCs/>
        </w:rPr>
        <w:t>,</w:t>
      </w:r>
      <w:proofErr w:type="gramStart"/>
      <w:r w:rsidRPr="00D36110">
        <w:rPr>
          <w:rFonts w:eastAsia="TimesNewRomanPS-BoldMT"/>
          <w:b/>
          <w:bCs/>
        </w:rPr>
        <w:t>,Понуда</w:t>
      </w:r>
      <w:proofErr w:type="gramEnd"/>
      <w:r w:rsidRPr="00D36110">
        <w:rPr>
          <w:rFonts w:eastAsia="TimesNewRomanPS-BoldMT"/>
          <w:b/>
          <w:bCs/>
        </w:rPr>
        <w:t xml:space="preserve">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1.1.5/16</w:t>
      </w:r>
      <w:r w:rsidR="007A3D6E">
        <w:rPr>
          <w:rFonts w:eastAsia="TimesNewRomanPS-BoldMT"/>
          <w:b/>
          <w:bCs/>
          <w:lang w:val="sr-Cyrl-RS"/>
        </w:rPr>
        <w:t xml:space="preserve"> НАБАВКА ОПРЕМЕ ЗА ДОМАЋИНСТВО</w:t>
      </w:r>
      <w:r w:rsidR="007506D2" w:rsidRPr="00D36110">
        <w:rPr>
          <w:rFonts w:eastAsia="TimesNewRomanPS-BoldMT"/>
          <w:b/>
          <w:bCs/>
        </w:rPr>
        <w:t xml:space="preserve"> </w:t>
      </w:r>
      <w:r w:rsidR="007A3D6E">
        <w:rPr>
          <w:rFonts w:eastAsia="TimesNewRomanPS-BoldMT"/>
          <w:b/>
          <w:bCs/>
          <w:lang w:val="sr-Cyrl-RS"/>
        </w:rPr>
        <w:t xml:space="preserve">- </w:t>
      </w:r>
      <w:r w:rsidR="007506D2" w:rsidRPr="00D36110">
        <w:rPr>
          <w:rFonts w:eastAsia="TimesNewRomanPS-BoldMT"/>
          <w:b/>
          <w:bCs/>
        </w:rPr>
        <w:t>Обликована по партијама</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коју партију се подноси понуда</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w:t>
      </w:r>
      <w:proofErr w:type="gramStart"/>
      <w:r w:rsidRPr="00D36110">
        <w:rPr>
          <w:color w:val="auto"/>
        </w:rPr>
        <w:t xml:space="preserve">до </w:t>
      </w:r>
      <w:r w:rsidR="00940004" w:rsidRPr="00D36110">
        <w:rPr>
          <w:color w:val="auto"/>
        </w:rPr>
        <w:t xml:space="preserve"> </w:t>
      </w:r>
      <w:r w:rsidR="00940004" w:rsidRPr="00083B45">
        <w:rPr>
          <w:b/>
          <w:color w:val="auto"/>
        </w:rPr>
        <w:t>0</w:t>
      </w:r>
      <w:r w:rsidR="002A3D36" w:rsidRPr="00083B45">
        <w:rPr>
          <w:b/>
          <w:color w:val="auto"/>
          <w:lang w:val="sr-Cyrl-RS"/>
        </w:rPr>
        <w:t>1</w:t>
      </w:r>
      <w:r w:rsidR="00940004" w:rsidRPr="00083B45">
        <w:rPr>
          <w:b/>
          <w:color w:val="auto"/>
        </w:rPr>
        <w:t>.</w:t>
      </w:r>
      <w:r w:rsidR="002A3D36" w:rsidRPr="00083B45">
        <w:rPr>
          <w:b/>
          <w:color w:val="auto"/>
          <w:lang w:val="sr-Cyrl-RS"/>
        </w:rPr>
        <w:t>11</w:t>
      </w:r>
      <w:r w:rsidR="00940004" w:rsidRPr="00083B45">
        <w:rPr>
          <w:b/>
          <w:color w:val="auto"/>
        </w:rPr>
        <w:t>.2016</w:t>
      </w:r>
      <w:r w:rsidR="00940004" w:rsidRPr="00D36110">
        <w:rPr>
          <w:color w:val="auto"/>
        </w:rPr>
        <w:t>.год</w:t>
      </w:r>
      <w:proofErr w:type="gramEnd"/>
      <w:r w:rsidR="00940004" w:rsidRPr="00D36110">
        <w:rPr>
          <w:color w:val="auto"/>
        </w:rPr>
        <w:t xml:space="preserve">. </w:t>
      </w:r>
      <w:proofErr w:type="gramStart"/>
      <w:r w:rsidR="00940004" w:rsidRPr="00D36110">
        <w:rPr>
          <w:color w:val="auto"/>
        </w:rPr>
        <w:t>до</w:t>
      </w:r>
      <w:proofErr w:type="gramEnd"/>
      <w:r w:rsidR="00940004" w:rsidRPr="00D36110">
        <w:rPr>
          <w:color w:val="auto"/>
        </w:rPr>
        <w:t xml:space="preserve"> 10.00</w:t>
      </w:r>
      <w:r w:rsidRPr="00D36110">
        <w:rPr>
          <w:i/>
          <w:iCs/>
          <w:color w:val="auto"/>
        </w:rPr>
        <w:t>.</w:t>
      </w:r>
      <w:r w:rsidRPr="00D36110">
        <w:rPr>
          <w:i/>
          <w:iCs/>
          <w:color w:val="FF0000"/>
        </w:rPr>
        <w:t xml:space="preserve"> </w:t>
      </w:r>
      <w:proofErr w:type="gramStart"/>
      <w:r w:rsidR="00940004" w:rsidRPr="00D36110">
        <w:rPr>
          <w:i/>
          <w:iCs/>
          <w:color w:val="FF0000"/>
        </w:rPr>
        <w:t>часова</w:t>
      </w:r>
      <w:proofErr w:type="gramEnd"/>
      <w:r w:rsidR="00940004" w:rsidRPr="00D36110">
        <w:rPr>
          <w:i/>
          <w:iCs/>
          <w:color w:val="FF0000"/>
        </w:rPr>
        <w:t>.</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36110">
        <w:rPr>
          <w:color w:val="auto"/>
        </w:rPr>
        <w:t xml:space="preserve"> </w:t>
      </w:r>
      <w:proofErr w:type="gramStart"/>
      <w:r w:rsidRPr="00D36110">
        <w:rPr>
          <w:color w:val="auto"/>
        </w:rPr>
        <w:t xml:space="preserve">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лац ће понуђачу предати потврду пријема понуде.</w:t>
      </w:r>
      <w:proofErr w:type="gramEnd"/>
      <w:r w:rsidRPr="00D36110">
        <w:rPr>
          <w:color w:val="auto"/>
        </w:rPr>
        <w:t xml:space="preserve"> </w:t>
      </w:r>
      <w:proofErr w:type="gramStart"/>
      <w:r w:rsidRPr="00D36110">
        <w:rPr>
          <w:color w:val="auto"/>
        </w:rPr>
        <w:t>У потврди о пријему наручилац ће навести датум и сат пријема понуде.</w:t>
      </w:r>
      <w:proofErr w:type="gramEnd"/>
      <w:r w:rsidRPr="00D36110">
        <w:rPr>
          <w:color w:val="auto"/>
        </w:rPr>
        <w:t xml:space="preserve"> </w:t>
      </w:r>
    </w:p>
    <w:p w:rsidR="003B716B" w:rsidRPr="00D36110" w:rsidRDefault="003B716B" w:rsidP="003B716B">
      <w:pPr>
        <w:autoSpaceDE w:val="0"/>
        <w:autoSpaceDN w:val="0"/>
        <w:adjustRightInd w:val="0"/>
        <w:spacing w:line="240" w:lineRule="auto"/>
        <w:jc w:val="both"/>
        <w:rPr>
          <w:color w:val="auto"/>
        </w:rPr>
      </w:pPr>
      <w:proofErr w:type="gramStart"/>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D36110">
        <w:t xml:space="preserve"> </w:t>
      </w:r>
      <w:proofErr w:type="gramStart"/>
      <w:r w:rsidRPr="00D3611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D36110">
        <w:rPr>
          <w:color w:val="auto"/>
        </w:rPr>
        <w:t xml:space="preserve"> </w:t>
      </w:r>
    </w:p>
    <w:p w:rsidR="00940004" w:rsidRPr="00D36110" w:rsidRDefault="00940004" w:rsidP="003B716B">
      <w:pPr>
        <w:autoSpaceDE w:val="0"/>
        <w:autoSpaceDN w:val="0"/>
        <w:adjustRightInd w:val="0"/>
        <w:spacing w:line="240" w:lineRule="auto"/>
        <w:jc w:val="both"/>
        <w:rPr>
          <w:color w:val="auto"/>
        </w:rPr>
      </w:pPr>
    </w:p>
    <w:p w:rsidR="003B716B" w:rsidRPr="00D36110" w:rsidRDefault="003B716B" w:rsidP="003B716B">
      <w:pPr>
        <w:autoSpaceDE w:val="0"/>
        <w:autoSpaceDN w:val="0"/>
        <w:adjustRightInd w:val="0"/>
        <w:spacing w:line="240" w:lineRule="auto"/>
        <w:jc w:val="both"/>
        <w:rPr>
          <w:color w:val="auto"/>
        </w:rPr>
      </w:pPr>
      <w:r w:rsidRPr="00D36110">
        <w:rPr>
          <w:color w:val="auto"/>
        </w:rPr>
        <w:t xml:space="preserve">Понуда мора да садржи оверен и потписан: </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 xml:space="preserve">Образац изјаве понуђача о испуњености услова за учешће у поступку јавне набавке - чл. 75. </w:t>
      </w:r>
      <w:proofErr w:type="gramStart"/>
      <w:r w:rsidRPr="00D36110">
        <w:rPr>
          <w:color w:val="auto"/>
        </w:rPr>
        <w:t>и</w:t>
      </w:r>
      <w:proofErr w:type="gramEnd"/>
      <w:r w:rsidRPr="00D36110">
        <w:rPr>
          <w:color w:val="auto"/>
        </w:rPr>
        <w:t xml:space="preserve"> 76. ЗЈН (Образац 5);</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B716B">
      <w:pPr>
        <w:numPr>
          <w:ilvl w:val="0"/>
          <w:numId w:val="19"/>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2A3D36">
      <w:pPr>
        <w:pStyle w:val="ListParagraph"/>
        <w:numPr>
          <w:ilvl w:val="0"/>
          <w:numId w:val="24"/>
        </w:numPr>
        <w:jc w:val="both"/>
        <w:rPr>
          <w:b/>
          <w:bCs/>
          <w:i/>
          <w:iCs/>
          <w:lang w:val="sr-Cyrl-RS"/>
        </w:rPr>
      </w:pPr>
      <w:r w:rsidRPr="002A3D36">
        <w:rPr>
          <w:b/>
          <w:bCs/>
          <w:i/>
          <w:iCs/>
        </w:rPr>
        <w:t>ПАРТИЈЕ</w:t>
      </w:r>
    </w:p>
    <w:p w:rsidR="002A3D36" w:rsidRPr="002A3D36" w:rsidRDefault="002A3D36" w:rsidP="002A3D36">
      <w:pPr>
        <w:pStyle w:val="ListParagraph"/>
        <w:jc w:val="both"/>
        <w:rPr>
          <w:lang w:val="sr-Cyrl-RS"/>
        </w:rPr>
      </w:pPr>
    </w:p>
    <w:p w:rsidR="002A3D36" w:rsidRPr="002A3D36" w:rsidRDefault="002A3D36" w:rsidP="002A3D36">
      <w:pPr>
        <w:pStyle w:val="ListParagraph"/>
        <w:numPr>
          <w:ilvl w:val="0"/>
          <w:numId w:val="11"/>
        </w:numPr>
        <w:suppressAutoHyphens w:val="0"/>
        <w:spacing w:line="276" w:lineRule="auto"/>
        <w:contextualSpacing/>
        <w:jc w:val="both"/>
        <w:rPr>
          <w:rFonts w:eastAsia="TimesNewRomanPSMT"/>
          <w:bCs/>
          <w:color w:val="auto"/>
        </w:rPr>
      </w:pPr>
      <w:r w:rsidRPr="002A3D36">
        <w:rPr>
          <w:rFonts w:eastAsia="TimesNewRomanPSMT"/>
          <w:bCs/>
          <w:color w:val="auto"/>
        </w:rPr>
        <w:t>Понуђач може да поднесе понуду за једну или више партија. Понуда мора да обухвати најмање једну целокупну партију.</w:t>
      </w:r>
    </w:p>
    <w:p w:rsidR="002A3D36" w:rsidRPr="002A3D36" w:rsidRDefault="002A3D36" w:rsidP="002A3D36">
      <w:pPr>
        <w:pStyle w:val="ListParagraph"/>
        <w:numPr>
          <w:ilvl w:val="0"/>
          <w:numId w:val="11"/>
        </w:numPr>
        <w:suppressAutoHyphens w:val="0"/>
        <w:spacing w:line="276" w:lineRule="auto"/>
        <w:contextualSpacing/>
        <w:jc w:val="both"/>
        <w:rPr>
          <w:rFonts w:eastAsia="TimesNewRomanPSMT"/>
          <w:bCs/>
          <w:color w:val="auto"/>
        </w:rPr>
      </w:pPr>
      <w:r w:rsidRPr="002A3D36">
        <w:rPr>
          <w:rFonts w:eastAsia="TimesNewRomanPSMT"/>
          <w:bCs/>
          <w:color w:val="auto"/>
        </w:rPr>
        <w:t>Понуђач је дужан да у понуди наведе да ли се понуда односи на целокупну набавку или само на одређен</w:t>
      </w:r>
      <w:r>
        <w:rPr>
          <w:rFonts w:eastAsia="TimesNewRomanPSMT"/>
          <w:bCs/>
          <w:color w:val="auto"/>
          <w:lang w:val="sr-Cyrl-RS"/>
        </w:rPr>
        <w:t>у</w:t>
      </w:r>
      <w:r w:rsidRPr="002A3D36">
        <w:rPr>
          <w:rFonts w:eastAsia="TimesNewRomanPSMT"/>
          <w:bCs/>
          <w:color w:val="auto"/>
        </w:rPr>
        <w:t xml:space="preserve"> партије.</w:t>
      </w:r>
    </w:p>
    <w:p w:rsidR="002A3D36" w:rsidRPr="002A3D36" w:rsidRDefault="002A3D36" w:rsidP="002A3D36">
      <w:pPr>
        <w:pStyle w:val="ListParagraph"/>
        <w:numPr>
          <w:ilvl w:val="0"/>
          <w:numId w:val="11"/>
        </w:numPr>
        <w:suppressAutoHyphens w:val="0"/>
        <w:spacing w:line="276" w:lineRule="auto"/>
        <w:contextualSpacing/>
        <w:jc w:val="both"/>
        <w:rPr>
          <w:color w:val="auto"/>
        </w:rPr>
      </w:pPr>
      <w:r w:rsidRPr="002A3D36">
        <w:rPr>
          <w:rFonts w:eastAsia="TimesNewRomanPSMT"/>
          <w:bCs/>
          <w:color w:val="auto"/>
        </w:rPr>
        <w:lastRenderedPageBreak/>
        <w:t xml:space="preserve">У случају да понуђач поднесе понуду за </w:t>
      </w:r>
      <w:r>
        <w:rPr>
          <w:rFonts w:eastAsia="TimesNewRomanPSMT"/>
          <w:bCs/>
          <w:color w:val="auto"/>
          <w:lang w:val="sr-Cyrl-RS"/>
        </w:rPr>
        <w:t>обе</w:t>
      </w:r>
      <w:r w:rsidRPr="002A3D36">
        <w:rPr>
          <w:rFonts w:eastAsia="TimesNewRomanPSMT"/>
          <w:bCs/>
          <w:color w:val="auto"/>
        </w:rPr>
        <w:t xml:space="preserve"> партиј</w:t>
      </w:r>
      <w:r>
        <w:rPr>
          <w:rFonts w:eastAsia="TimesNewRomanPSMT"/>
          <w:bCs/>
          <w:color w:val="auto"/>
          <w:lang w:val="sr-Cyrl-RS"/>
        </w:rPr>
        <w:t>е</w:t>
      </w:r>
      <w:r w:rsidRPr="002A3D36">
        <w:rPr>
          <w:rFonts w:eastAsia="TimesNewRomanPSMT"/>
          <w:bCs/>
          <w:color w:val="auto"/>
        </w:rPr>
        <w:t xml:space="preserve">, она мора бити поднета тако да се може оцењивати за сваку партију посебно. </w:t>
      </w:r>
    </w:p>
    <w:p w:rsidR="003B716B" w:rsidRPr="00D36110" w:rsidRDefault="002A3D36" w:rsidP="002A3D36">
      <w:pPr>
        <w:jc w:val="both"/>
      </w:pPr>
      <w:proofErr w:type="gramStart"/>
      <w:r w:rsidRPr="00D36110">
        <w:rPr>
          <w:rFonts w:eastAsia="TimesNewRomanPSMT"/>
          <w:bCs/>
          <w:i/>
          <w:color w:val="auto"/>
        </w:rPr>
        <w:t>Докази из чл.</w:t>
      </w:r>
      <w:proofErr w:type="gramEnd"/>
      <w:r w:rsidRPr="00D36110">
        <w:rPr>
          <w:rFonts w:eastAsia="TimesNewRomanPSMT"/>
          <w:bCs/>
          <w:i/>
          <w:color w:val="auto"/>
        </w:rPr>
        <w:t xml:space="preserve"> 75. </w:t>
      </w:r>
      <w:proofErr w:type="gramStart"/>
      <w:r w:rsidRPr="00D36110">
        <w:rPr>
          <w:rFonts w:eastAsia="TimesNewRomanPSMT"/>
          <w:bCs/>
          <w:i/>
          <w:color w:val="auto"/>
        </w:rPr>
        <w:t>и</w:t>
      </w:r>
      <w:proofErr w:type="gramEnd"/>
      <w:r w:rsidRPr="00D36110">
        <w:rPr>
          <w:rFonts w:eastAsia="TimesNewRomanPSMT"/>
          <w:bCs/>
          <w:i/>
          <w:color w:val="auto"/>
        </w:rPr>
        <w:t xml:space="preserve"> 76. </w:t>
      </w:r>
      <w:proofErr w:type="gramStart"/>
      <w:r w:rsidRPr="00D36110">
        <w:rPr>
          <w:rFonts w:eastAsia="TimesNewRomanPSMT"/>
          <w:bCs/>
          <w:i/>
          <w:color w:val="auto"/>
        </w:rPr>
        <w:t xml:space="preserve">ЗЈН, у случају да понуђач поднесе понуду за </w:t>
      </w:r>
      <w:r>
        <w:rPr>
          <w:rFonts w:eastAsia="TimesNewRomanPSMT"/>
          <w:bCs/>
          <w:i/>
          <w:color w:val="auto"/>
          <w:lang w:val="sr-Cyrl-RS"/>
        </w:rPr>
        <w:t>обе</w:t>
      </w:r>
      <w:r w:rsidRPr="00D36110">
        <w:rPr>
          <w:rFonts w:eastAsia="TimesNewRomanPSMT"/>
          <w:bCs/>
          <w:i/>
          <w:color w:val="auto"/>
        </w:rPr>
        <w:t xml:space="preserve"> партиј</w:t>
      </w:r>
      <w:r>
        <w:rPr>
          <w:rFonts w:eastAsia="TimesNewRomanPSMT"/>
          <w:bCs/>
          <w:i/>
          <w:color w:val="auto"/>
          <w:lang w:val="sr-Cyrl-RS"/>
        </w:rPr>
        <w:t>е</w:t>
      </w:r>
      <w:r w:rsidRPr="00D36110">
        <w:rPr>
          <w:rFonts w:eastAsia="TimesNewRomanPSMT"/>
          <w:bCs/>
          <w:i/>
          <w:color w:val="auto"/>
        </w:rPr>
        <w:t>, не морају бити достављени за сваку партију посебно, односно могу бити достављени у једном примерку за све партије.</w:t>
      </w:r>
      <w:proofErr w:type="gramEnd"/>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proofErr w:type="gramStart"/>
      <w:r w:rsidRPr="00D36110">
        <w:rPr>
          <w:bCs/>
          <w:iCs/>
        </w:rPr>
        <w:t>Подношење понуде са варијантама није дозвољено.</w:t>
      </w:r>
      <w:proofErr w:type="gramEnd"/>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proofErr w:type="gramStart"/>
      <w:r w:rsidRPr="00D36110">
        <w:t>У року за подношење понуде понуђач може да измени, допуни или опозове своју понуду на начин који је одређен за подношење понуде.</w:t>
      </w:r>
      <w:proofErr w:type="gramEnd"/>
    </w:p>
    <w:p w:rsidR="003B716B" w:rsidRPr="00D36110" w:rsidRDefault="003B716B" w:rsidP="003B716B">
      <w:pPr>
        <w:jc w:val="both"/>
        <w:rPr>
          <w:rFonts w:eastAsia="TimesNewRomanPSMT"/>
          <w:bCs/>
          <w:iCs/>
        </w:rPr>
      </w:pPr>
      <w:proofErr w:type="gramStart"/>
      <w:r w:rsidRPr="00D36110">
        <w:t>Понуђач је дужан да јасно назначи који део понуде мења односно која документа накнадно доставља.</w:t>
      </w:r>
      <w:proofErr w:type="gramEnd"/>
      <w:r w:rsidRPr="00D36110">
        <w:t xml:space="preserve">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proofErr w:type="gramStart"/>
      <w:r w:rsidRPr="00D36110">
        <w:rPr>
          <w:i/>
          <w:iCs/>
        </w:rPr>
        <w:t xml:space="preserve">, </w:t>
      </w:r>
      <w:r w:rsidRPr="00D36110">
        <w:rPr>
          <w:rFonts w:eastAsia="TimesNewRomanPSMT"/>
          <w:bCs/>
          <w:iCs/>
          <w:color w:val="FF0000"/>
        </w:rPr>
        <w:t xml:space="preserve"> </w:t>
      </w:r>
      <w:r w:rsidRPr="00D36110">
        <w:rPr>
          <w:rFonts w:eastAsia="TimesNewRomanPSMT"/>
          <w:bCs/>
          <w:iCs/>
        </w:rPr>
        <w:t>са</w:t>
      </w:r>
      <w:proofErr w:type="gramEnd"/>
      <w:r w:rsidRPr="00D36110">
        <w:rPr>
          <w:rFonts w:eastAsia="TimesNewRomanPSMT"/>
          <w:bCs/>
          <w:iCs/>
        </w:rPr>
        <w:t xml:space="preserve"> назнаком:</w:t>
      </w:r>
    </w:p>
    <w:p w:rsidR="003B716B" w:rsidRPr="00D36110" w:rsidRDefault="003B716B" w:rsidP="003B716B">
      <w:pPr>
        <w:jc w:val="both"/>
        <w:rPr>
          <w:rFonts w:eastAsia="TimesNewRomanPSMT"/>
          <w:bCs/>
          <w:iCs/>
        </w:rPr>
      </w:pPr>
      <w:proofErr w:type="gramStart"/>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1.1.5/</w:t>
      </w:r>
      <w:r w:rsidR="002B6EA1">
        <w:rPr>
          <w:rFonts w:eastAsia="TimesNewRomanPS-BoldMT"/>
          <w:b/>
          <w:bCs/>
          <w:lang w:val="sr-Cyrl-RS"/>
        </w:rPr>
        <w:t>20</w:t>
      </w:r>
      <w:r w:rsidR="00940004" w:rsidRPr="00D36110">
        <w:rPr>
          <w:rFonts w:eastAsia="TimesNewRomanPS-BoldMT"/>
          <w:b/>
          <w:bCs/>
        </w:rPr>
        <w:t>16</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proofErr w:type="gramStart"/>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proofErr w:type="gramEnd"/>
      <w:r w:rsidR="002B6EA1">
        <w:rPr>
          <w:rFonts w:eastAsia="TimesNewRomanPS-BoldMT"/>
          <w:b/>
          <w:bCs/>
          <w:lang w:val="sr-Cyrl-RS"/>
        </w:rPr>
        <w:t xml:space="preserve"> </w:t>
      </w:r>
      <w:r w:rsidR="00940004" w:rsidRPr="00D36110">
        <w:rPr>
          <w:rFonts w:eastAsia="TimesNewRomanPS-BoldMT"/>
          <w:b/>
          <w:bCs/>
        </w:rPr>
        <w:t>1.1.5/2016.</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proofErr w:type="gramStart"/>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Pr="00D36110">
        <w:rPr>
          <w:rFonts w:eastAsia="TimesNewRomanPS-BoldMT"/>
          <w:b/>
          <w:bCs/>
        </w:rPr>
        <w:t xml:space="preserve"> бр.</w:t>
      </w:r>
      <w:proofErr w:type="gramEnd"/>
      <w:r w:rsidRPr="00D36110">
        <w:rPr>
          <w:rFonts w:eastAsia="TimesNewRomanPS-BoldMT"/>
          <w:b/>
          <w:bCs/>
        </w:rPr>
        <w:t xml:space="preserve"> 1.1.5</w:t>
      </w:r>
      <w:r w:rsidR="003B716B" w:rsidRPr="00D36110">
        <w:rPr>
          <w:rFonts w:eastAsia="TimesNewRomanPS-BoldMT"/>
          <w:b/>
          <w:bCs/>
        </w:rPr>
        <w:t>/2016.</w:t>
      </w:r>
      <w:r w:rsidR="003B716B" w:rsidRPr="00D36110">
        <w:rPr>
          <w:rFonts w:eastAsia="TimesNewRomanPSMT"/>
          <w:b/>
          <w:bCs/>
        </w:rPr>
        <w:t xml:space="preserve">- </w:t>
      </w:r>
      <w:r w:rsidR="003B716B" w:rsidRPr="00D36110">
        <w:rPr>
          <w:rFonts w:eastAsia="TimesNewRomanPS-BoldMT"/>
          <w:b/>
          <w:bCs/>
        </w:rPr>
        <w:t>НЕ ОТВАРАТИ</w:t>
      </w:r>
      <w:proofErr w:type="gramStart"/>
      <w:r w:rsidR="003B716B" w:rsidRPr="00D36110">
        <w:rPr>
          <w:rFonts w:eastAsia="TimesNewRomanPS-BoldMT"/>
          <w:b/>
          <w:bCs/>
        </w:rPr>
        <w:t xml:space="preserve">” </w:t>
      </w:r>
      <w:r w:rsidR="003B716B" w:rsidRPr="00D36110">
        <w:rPr>
          <w:rFonts w:eastAsia="TimesNewRomanPS-BoldMT"/>
          <w:bCs/>
        </w:rPr>
        <w:t xml:space="preserve"> или</w:t>
      </w:r>
      <w:proofErr w:type="gramEnd"/>
    </w:p>
    <w:p w:rsidR="003B716B" w:rsidRPr="00D36110" w:rsidRDefault="003B716B" w:rsidP="003B716B">
      <w:pPr>
        <w:jc w:val="both"/>
        <w:rPr>
          <w:rFonts w:eastAsia="TimesNewRomanPS-BoldMT"/>
          <w:b/>
          <w:bCs/>
        </w:rPr>
      </w:pPr>
      <w:proofErr w:type="gramStart"/>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w:t>
      </w:r>
      <w:proofErr w:type="gramEnd"/>
      <w:r w:rsidR="00B47DE0" w:rsidRPr="00D36110">
        <w:rPr>
          <w:rFonts w:eastAsia="TimesNewRomanPS-BoldMT"/>
          <w:b/>
          <w:bCs/>
        </w:rPr>
        <w:t xml:space="preserve"> 1.1.5/2016.</w:t>
      </w:r>
      <w:r w:rsidR="00B47DE0" w:rsidRPr="00D36110">
        <w:rPr>
          <w:rFonts w:eastAsia="TimesNewRomanPSMT"/>
          <w:b/>
          <w:bCs/>
        </w:rPr>
        <w:t xml:space="preserve">- </w:t>
      </w:r>
      <w:r w:rsidR="00B47DE0" w:rsidRPr="00D36110">
        <w:rPr>
          <w:rFonts w:eastAsia="TimesNewRomanPS-BoldMT"/>
          <w:b/>
          <w:bCs/>
        </w:rPr>
        <w:t>НЕ ОТВАРАТИ</w:t>
      </w:r>
      <w:proofErr w:type="gramStart"/>
      <w:r w:rsidR="00B47DE0" w:rsidRPr="00D36110">
        <w:rPr>
          <w:rFonts w:eastAsia="TimesNewRomanPS-BoldMT"/>
          <w:b/>
          <w:bCs/>
        </w:rPr>
        <w:t xml:space="preserve">” </w:t>
      </w:r>
      <w:r w:rsidRPr="00D36110">
        <w:rPr>
          <w:rFonts w:eastAsia="TimesNewRomanPS-BoldMT"/>
          <w:b/>
          <w:bCs/>
        </w:rPr>
        <w:t xml:space="preserve"> </w:t>
      </w:r>
      <w:r w:rsidRPr="00D36110">
        <w:rPr>
          <w:rFonts w:eastAsia="TimesNewRomanPSMT"/>
          <w:b/>
          <w:bCs/>
        </w:rPr>
        <w:t>-</w:t>
      </w:r>
      <w:proofErr w:type="gramEnd"/>
      <w:r w:rsidRPr="00D36110">
        <w:rPr>
          <w:rFonts w:eastAsia="TimesNewRomanPSMT"/>
          <w:b/>
          <w:bCs/>
        </w:rPr>
        <w:t xml:space="preserve"> </w:t>
      </w:r>
      <w:r w:rsidRPr="00D36110">
        <w:rPr>
          <w:rFonts w:eastAsia="TimesNewRomanPS-BoldMT"/>
          <w:b/>
          <w:bCs/>
        </w:rPr>
        <w:t>НЕ ОТВАРАТИ”.</w:t>
      </w:r>
    </w:p>
    <w:p w:rsidR="00940004" w:rsidRPr="00D36110" w:rsidRDefault="00940004" w:rsidP="003B716B">
      <w:pPr>
        <w:jc w:val="both"/>
        <w:rPr>
          <w:rFonts w:eastAsia="TimesNewRomanPSMT"/>
          <w:bCs/>
        </w:rPr>
      </w:pPr>
    </w:p>
    <w:p w:rsidR="003B716B" w:rsidRPr="00D36110" w:rsidRDefault="003B716B" w:rsidP="003B716B">
      <w:pPr>
        <w:jc w:val="both"/>
      </w:pPr>
      <w:proofErr w:type="gramStart"/>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w:t>
      </w:r>
      <w:proofErr w:type="gramEnd"/>
      <w:r w:rsidRPr="00D36110">
        <w:rPr>
          <w:rFonts w:eastAsia="TimesNewRomanPSMT"/>
          <w:bCs/>
        </w:rPr>
        <w:t xml:space="preserve"> </w:t>
      </w:r>
      <w:proofErr w:type="gramStart"/>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B716B" w:rsidRPr="00D36110" w:rsidRDefault="003B716B" w:rsidP="003B716B">
      <w:pPr>
        <w:jc w:val="both"/>
      </w:pPr>
      <w:proofErr w:type="gramStart"/>
      <w:r w:rsidRPr="00D36110">
        <w:t>По истеку рока за подношење понуда понуђач не може да повуче нити да мења своју понуду.</w:t>
      </w:r>
      <w:proofErr w:type="gramEnd"/>
    </w:p>
    <w:p w:rsidR="00940004" w:rsidRPr="00D36110" w:rsidRDefault="00940004" w:rsidP="003B716B">
      <w:pPr>
        <w:jc w:val="both"/>
      </w:pPr>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proofErr w:type="gramStart"/>
      <w:r w:rsidRPr="00D36110">
        <w:rPr>
          <w:bCs/>
          <w:iCs/>
        </w:rPr>
        <w:t>Понуђач може да поднесе само једну понуду.</w:t>
      </w:r>
      <w:proofErr w:type="gramEnd"/>
      <w:r w:rsidRPr="00D36110">
        <w:rPr>
          <w:i/>
          <w:iCs/>
        </w:rPr>
        <w:t xml:space="preserve"> </w:t>
      </w:r>
    </w:p>
    <w:p w:rsidR="003B716B" w:rsidRPr="00D36110" w:rsidRDefault="003B716B" w:rsidP="003B716B">
      <w:pPr>
        <w:jc w:val="both"/>
        <w:rPr>
          <w:iCs/>
        </w:rPr>
      </w:pPr>
      <w:proofErr w:type="gramStart"/>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B716B" w:rsidRPr="00D36110" w:rsidRDefault="003B716B" w:rsidP="003B716B">
      <w:pPr>
        <w:jc w:val="both"/>
        <w:rPr>
          <w:i/>
          <w:iCs/>
          <w:color w:val="FF0000"/>
        </w:rPr>
      </w:pPr>
      <w:proofErr w:type="gramStart"/>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p>
    <w:p w:rsidR="003B716B" w:rsidRPr="00D36110" w:rsidRDefault="003B716B" w:rsidP="003B716B">
      <w:pPr>
        <w:jc w:val="both"/>
        <w:rPr>
          <w:iCs/>
        </w:rPr>
      </w:pPr>
      <w:r w:rsidRPr="00D36110">
        <w:rPr>
          <w:iCs/>
        </w:rPr>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w:t>
      </w:r>
      <w:r w:rsidRPr="00D36110">
        <w:rPr>
          <w:iCs/>
        </w:rPr>
        <w:lastRenderedPageBreak/>
        <w:t xml:space="preserve">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proofErr w:type="gramStart"/>
      <w:r w:rsidRPr="00D36110">
        <w:rPr>
          <w:iCs/>
        </w:rPr>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назив и седиште подизвођача, уколико ће делимично извршење набавке поверити подизвођачу.</w:t>
      </w:r>
      <w:proofErr w:type="gramEnd"/>
      <w:r w:rsidRPr="00D36110">
        <w:rPr>
          <w:iCs/>
        </w:rPr>
        <w:t xml:space="preserve"> </w:t>
      </w:r>
    </w:p>
    <w:p w:rsidR="003B716B" w:rsidRPr="00D36110" w:rsidRDefault="003B716B" w:rsidP="003B716B">
      <w:pPr>
        <w:jc w:val="both"/>
        <w:rPr>
          <w:rFonts w:eastAsia="TimesNewRomanPSMT"/>
          <w:bCs/>
        </w:rPr>
      </w:pPr>
      <w:proofErr w:type="gramStart"/>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36110">
        <w:rPr>
          <w:rFonts w:eastAsia="TimesNewRomanPSMT"/>
          <w:bCs/>
        </w:rPr>
        <w:t xml:space="preserve"> </w:t>
      </w:r>
    </w:p>
    <w:p w:rsidR="003B716B" w:rsidRPr="00D36110" w:rsidRDefault="003B716B" w:rsidP="003B716B">
      <w:pPr>
        <w:jc w:val="both"/>
        <w:rPr>
          <w:iCs/>
          <w:color w:val="auto"/>
        </w:rPr>
      </w:pPr>
      <w:proofErr w:type="gramStart"/>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roofErr w:type="gramEnd"/>
    </w:p>
    <w:p w:rsidR="003B716B" w:rsidRPr="00D36110" w:rsidRDefault="003B716B" w:rsidP="003B716B">
      <w:pPr>
        <w:jc w:val="both"/>
        <w:rPr>
          <w:iCs/>
        </w:rPr>
      </w:pPr>
      <w:proofErr w:type="gramStart"/>
      <w:r w:rsidRPr="00D3611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110">
        <w:rPr>
          <w:iCs/>
        </w:rPr>
        <w:t xml:space="preserve"> </w:t>
      </w:r>
    </w:p>
    <w:p w:rsidR="003B716B" w:rsidRPr="00D36110" w:rsidRDefault="003B716B" w:rsidP="003B716B">
      <w:pPr>
        <w:jc w:val="both"/>
      </w:pPr>
      <w:proofErr w:type="gramStart"/>
      <w:r w:rsidRPr="00D3611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proofErr w:type="gramStart"/>
      <w:r w:rsidRPr="00D36110">
        <w:t>Понуду може поднети група понуђача.</w:t>
      </w:r>
      <w:proofErr w:type="gramEnd"/>
    </w:p>
    <w:p w:rsidR="003B716B" w:rsidRPr="00D36110" w:rsidRDefault="003B716B" w:rsidP="003B716B">
      <w:pPr>
        <w:jc w:val="both"/>
      </w:pPr>
      <w:proofErr w:type="gramStart"/>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36110">
        <w:t xml:space="preserve"> </w:t>
      </w:r>
      <w:proofErr w:type="gramStart"/>
      <w:r w:rsidRPr="00D36110">
        <w:t>ст</w:t>
      </w:r>
      <w:proofErr w:type="gramEnd"/>
      <w:r w:rsidRPr="00D36110">
        <w:rPr>
          <w:lang w:val="sr-Cyrl-CS"/>
        </w:rPr>
        <w:t>.</w:t>
      </w:r>
      <w:r w:rsidRPr="00D36110">
        <w:t xml:space="preserve"> 4. </w:t>
      </w:r>
      <w:proofErr w:type="gramStart"/>
      <w:r w:rsidRPr="00D36110">
        <w:t>тач</w:t>
      </w:r>
      <w:proofErr w:type="gramEnd"/>
      <w:r w:rsidRPr="00D36110">
        <w:rPr>
          <w:lang w:val="sr-Cyrl-CS"/>
        </w:rPr>
        <w:t>.</w:t>
      </w:r>
      <w:r w:rsidRPr="00D36110">
        <w:t xml:space="preserve"> 1</w:t>
      </w:r>
      <w:r w:rsidRPr="00D36110">
        <w:rPr>
          <w:lang w:val="sr-Cyrl-CS"/>
        </w:rPr>
        <w:t>)</w:t>
      </w:r>
      <w:r w:rsidRPr="00D36110">
        <w:t xml:space="preserve">  </w:t>
      </w:r>
      <w:proofErr w:type="gramStart"/>
      <w:r w:rsidRPr="00D36110">
        <w:t>и</w:t>
      </w:r>
      <w:proofErr w:type="gramEnd"/>
      <w:r w:rsidRPr="00D36110">
        <w:t xml:space="preserve"> 2</w:t>
      </w:r>
      <w:r w:rsidRPr="00D36110">
        <w:rPr>
          <w:lang w:val="sr-Cyrl-CS"/>
        </w:rPr>
        <w:t>)</w:t>
      </w:r>
      <w:r w:rsidRPr="00D36110">
        <w:t xml:space="preserve"> ЗЈН и то податке о: </w:t>
      </w:r>
    </w:p>
    <w:p w:rsidR="003B716B" w:rsidRPr="00D36110" w:rsidRDefault="003B716B" w:rsidP="003B716B">
      <w:pPr>
        <w:numPr>
          <w:ilvl w:val="0"/>
          <w:numId w:val="6"/>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B716B">
      <w:pPr>
        <w:pStyle w:val="CommentText"/>
        <w:numPr>
          <w:ilvl w:val="0"/>
          <w:numId w:val="6"/>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proofErr w:type="gramStart"/>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roofErr w:type="gramEnd"/>
    </w:p>
    <w:p w:rsidR="003B716B" w:rsidRPr="00D36110" w:rsidRDefault="003B716B" w:rsidP="003B716B">
      <w:pPr>
        <w:jc w:val="both"/>
        <w:rPr>
          <w:color w:val="auto"/>
        </w:rPr>
      </w:pPr>
      <w:proofErr w:type="gramStart"/>
      <w:r w:rsidRPr="00D36110">
        <w:t>Понуђачи из групе понуђача одговарају неограничено солидарно према наручиоцу.</w:t>
      </w:r>
      <w:proofErr w:type="gramEnd"/>
      <w:r w:rsidRPr="00D36110">
        <w:t xml:space="preserve"> </w:t>
      </w:r>
    </w:p>
    <w:p w:rsidR="003B716B" w:rsidRPr="00D36110" w:rsidRDefault="003B716B" w:rsidP="003B716B">
      <w:pPr>
        <w:jc w:val="both"/>
        <w:rPr>
          <w:color w:val="auto"/>
        </w:rPr>
      </w:pPr>
      <w:proofErr w:type="gramStart"/>
      <w:r w:rsidRPr="00D36110">
        <w:rPr>
          <w:color w:val="auto"/>
        </w:rPr>
        <w:t>Задруга може поднети понуду самостално, у своје име, а за рачун задругара или заједничку понуду у име задругара.</w:t>
      </w:r>
      <w:proofErr w:type="gramEnd"/>
    </w:p>
    <w:p w:rsidR="003B716B" w:rsidRPr="00D36110" w:rsidRDefault="003B716B" w:rsidP="003B716B">
      <w:pPr>
        <w:jc w:val="both"/>
        <w:rPr>
          <w:color w:val="auto"/>
        </w:rPr>
      </w:pPr>
      <w:proofErr w:type="gramStart"/>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3B716B" w:rsidRPr="00D36110" w:rsidRDefault="003B716B" w:rsidP="003B716B">
      <w:pPr>
        <w:jc w:val="both"/>
      </w:pPr>
      <w:proofErr w:type="gramStart"/>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w:t>
      </w:r>
      <w:proofErr w:type="gramStart"/>
      <w:r w:rsidRPr="00D36110">
        <w:rPr>
          <w:b/>
          <w:bCs/>
          <w:i/>
          <w:iCs/>
        </w:rPr>
        <w:t>ПРИХВАТЉИВОСТ  ПОНУДЕ</w:t>
      </w:r>
      <w:proofErr w:type="gramEnd"/>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proofErr w:type="gramStart"/>
      <w:r w:rsidRPr="00D36110">
        <w:rPr>
          <w:iCs/>
        </w:rPr>
        <w:t>је</w:t>
      </w:r>
      <w:r w:rsidRPr="00D36110">
        <w:rPr>
          <w:iCs/>
          <w:lang w:val="sr-Cyrl-CS"/>
        </w:rPr>
        <w:t xml:space="preserve"> </w:t>
      </w:r>
      <w:r w:rsidR="00B47DE0" w:rsidRPr="00D36110">
        <w:rPr>
          <w:iCs/>
          <w:lang w:val="sr-Cyrl-CS"/>
        </w:rPr>
        <w:t xml:space="preserve"> након</w:t>
      </w:r>
      <w:proofErr w:type="gramEnd"/>
      <w:r w:rsidR="00B47DE0" w:rsidRPr="00D36110">
        <w:rPr>
          <w:iCs/>
          <w:lang w:val="sr-Cyrl-CS"/>
        </w:rPr>
        <w:t xml:space="preserve"> завршетка и испоруке </w:t>
      </w:r>
      <w:r w:rsidR="002B6EA1">
        <w:rPr>
          <w:iCs/>
          <w:lang w:val="sr-Cyrl-CS"/>
        </w:rPr>
        <w:t>ДОБАРА</w:t>
      </w:r>
      <w:r w:rsidR="00B47DE0" w:rsidRPr="00D36110">
        <w:rPr>
          <w:iCs/>
          <w:lang w:val="sr-Cyrl-CS"/>
        </w:rPr>
        <w:t>( не  дуже од 45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proofErr w:type="gramStart"/>
      <w:r w:rsidRPr="00D36110">
        <w:rPr>
          <w:iCs/>
        </w:rPr>
        <w:t>Плаћање се врши уплатом на рачун понуђача.</w:t>
      </w:r>
      <w:proofErr w:type="gramEnd"/>
    </w:p>
    <w:p w:rsidR="003B716B" w:rsidRPr="00D36110" w:rsidRDefault="003B716B" w:rsidP="003B716B">
      <w:pPr>
        <w:jc w:val="both"/>
        <w:rPr>
          <w:b/>
          <w:bCs/>
          <w:i/>
          <w:iCs/>
        </w:rPr>
      </w:pPr>
      <w:proofErr w:type="gramStart"/>
      <w:r w:rsidRPr="00D36110">
        <w:rPr>
          <w:iCs/>
        </w:rPr>
        <w:t>Понуђачу није дозвољено да захтева аванс.</w:t>
      </w:r>
      <w:proofErr w:type="gramEnd"/>
    </w:p>
    <w:p w:rsidR="003B716B" w:rsidRPr="00D36110" w:rsidRDefault="003B716B" w:rsidP="003B716B">
      <w:pPr>
        <w:jc w:val="both"/>
      </w:pPr>
    </w:p>
    <w:p w:rsidR="003B716B" w:rsidRPr="00D36110" w:rsidRDefault="003B716B" w:rsidP="003B716B">
      <w:pPr>
        <w:jc w:val="both"/>
        <w:rPr>
          <w:iCs/>
        </w:rPr>
      </w:pPr>
      <w:r w:rsidRPr="00D36110">
        <w:rPr>
          <w:b/>
          <w:bCs/>
          <w:iCs/>
        </w:rPr>
        <w:lastRenderedPageBreak/>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t xml:space="preserve">Гаранција за </w:t>
      </w:r>
      <w:r w:rsidR="0093739F" w:rsidRPr="00D36110">
        <w:rPr>
          <w:iCs/>
        </w:rPr>
        <w:t xml:space="preserve">ЈНД –М 1.1.5/16 Опрема за домаћинство, обликована по партијама за Партију1 – Опрема за кухињу </w:t>
      </w:r>
      <w:r w:rsidR="00E33363">
        <w:rPr>
          <w:iCs/>
          <w:lang w:val="sr-Cyrl-RS"/>
        </w:rPr>
        <w:t xml:space="preserve">и </w:t>
      </w:r>
      <w:r w:rsidR="0093739F" w:rsidRPr="00D36110">
        <w:rPr>
          <w:iCs/>
        </w:rPr>
        <w:t xml:space="preserve">Партију 2 </w:t>
      </w:r>
      <w:r w:rsidR="002B6EA1">
        <w:rPr>
          <w:iCs/>
        </w:rPr>
        <w:t>–</w:t>
      </w:r>
      <w:r w:rsidR="0093739F" w:rsidRPr="00D36110">
        <w:rPr>
          <w:iCs/>
        </w:rPr>
        <w:t xml:space="preserve"> </w:t>
      </w:r>
      <w:r w:rsidR="002B6EA1">
        <w:rPr>
          <w:iCs/>
          <w:lang w:val="sr-Cyrl-RS"/>
        </w:rPr>
        <w:t>Израда намештаја за кухињу</w:t>
      </w:r>
      <w:r w:rsidR="00E33363">
        <w:rPr>
          <w:iCs/>
          <w:lang w:val="sr-Cyrl-RS"/>
        </w:rPr>
        <w:t xml:space="preserve"> </w:t>
      </w:r>
      <w:r w:rsidR="00E33363" w:rsidRPr="00D36110">
        <w:rPr>
          <w:iCs/>
        </w:rPr>
        <w:t xml:space="preserve">је у складу са гарантим </w:t>
      </w:r>
      <w:r w:rsidR="00E33363">
        <w:rPr>
          <w:iCs/>
        </w:rPr>
        <w:t xml:space="preserve">листом </w:t>
      </w:r>
      <w:proofErr w:type="gramStart"/>
      <w:r w:rsidR="00E33363">
        <w:rPr>
          <w:iCs/>
        </w:rPr>
        <w:t>произвођача  добара</w:t>
      </w:r>
      <w:proofErr w:type="gramEnd"/>
      <w:r w:rsidR="00E33363">
        <w:rPr>
          <w:iCs/>
          <w:lang w:val="sr-Cyrl-RS"/>
        </w:rPr>
        <w:t>.</w:t>
      </w:r>
    </w:p>
    <w:p w:rsidR="00E33363" w:rsidRPr="00E33363" w:rsidRDefault="00E33363" w:rsidP="003B716B">
      <w:pPr>
        <w:jc w:val="both"/>
        <w:rPr>
          <w:iCs/>
          <w:lang w:val="sr-Cyrl-RS"/>
        </w:rPr>
      </w:pPr>
    </w:p>
    <w:p w:rsidR="003B716B" w:rsidRPr="00D36110" w:rsidRDefault="003B716B" w:rsidP="003B716B">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proofErr w:type="gramStart"/>
      <w:r w:rsidRPr="00D36110">
        <w:rPr>
          <w:iCs/>
        </w:rPr>
        <w:t>Рок</w:t>
      </w:r>
      <w:r w:rsidR="00E33363">
        <w:rPr>
          <w:iCs/>
          <w:lang w:val="sr-Cyrl-RS"/>
        </w:rPr>
        <w:t>испоруке добара</w:t>
      </w:r>
      <w:r w:rsidRPr="00D36110">
        <w:rPr>
          <w:i/>
          <w:iCs/>
        </w:rPr>
        <w:t xml:space="preserve"> </w:t>
      </w:r>
      <w:r w:rsidRPr="00D36110">
        <w:rPr>
          <w:iCs/>
        </w:rPr>
        <w:t xml:space="preserve">не може бити дужи од </w:t>
      </w:r>
      <w:r w:rsidR="00E33363">
        <w:rPr>
          <w:iCs/>
          <w:lang w:val="sr-Cyrl-RS"/>
        </w:rPr>
        <w:t>30 дана</w:t>
      </w:r>
      <w:r w:rsidRPr="00D36110">
        <w:rPr>
          <w:iCs/>
        </w:rPr>
        <w:t xml:space="preserve"> од дана закључења уговора.</w:t>
      </w:r>
      <w:proofErr w:type="gramEnd"/>
    </w:p>
    <w:p w:rsidR="003B716B" w:rsidRPr="00D36110" w:rsidRDefault="00111EA0" w:rsidP="003B716B">
      <w:pPr>
        <w:jc w:val="both"/>
        <w:rPr>
          <w:iCs/>
        </w:rPr>
      </w:pPr>
      <w:proofErr w:type="gramStart"/>
      <w:r w:rsidRPr="00D36110">
        <w:rPr>
          <w:iCs/>
        </w:rPr>
        <w:t>Место  испруке</w:t>
      </w:r>
      <w:proofErr w:type="gramEnd"/>
      <w:r w:rsidRPr="00D36110">
        <w:rPr>
          <w:iCs/>
        </w:rPr>
        <w:t xml:space="preserve">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w:t>
      </w:r>
      <w:proofErr w:type="gramStart"/>
      <w:r w:rsidR="00E33363">
        <w:rPr>
          <w:iCs/>
        </w:rPr>
        <w:t xml:space="preserve">бр.1 </w:t>
      </w:r>
      <w:r w:rsidRPr="00D36110">
        <w:rPr>
          <w:iCs/>
        </w:rPr>
        <w:t xml:space="preserve"> Н</w:t>
      </w:r>
      <w:r w:rsidR="00E33363">
        <w:rPr>
          <w:iCs/>
          <w:lang w:val="sr-Cyrl-RS"/>
        </w:rPr>
        <w:t>и</w:t>
      </w:r>
      <w:r w:rsidRPr="00D36110">
        <w:rPr>
          <w:iCs/>
        </w:rPr>
        <w:t>ш</w:t>
      </w:r>
      <w:proofErr w:type="gramEnd"/>
    </w:p>
    <w:p w:rsidR="003B716B" w:rsidRPr="00D36110" w:rsidRDefault="003B716B" w:rsidP="003B716B">
      <w:pPr>
        <w:jc w:val="both"/>
      </w:pP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proofErr w:type="gramStart"/>
      <w:r w:rsidRPr="00D36110">
        <w:rPr>
          <w:iCs/>
        </w:rPr>
        <w:t>Рок важења понуде не може бити краћи од 30 дана од дана отварања понуда.</w:t>
      </w:r>
      <w:proofErr w:type="gramEnd"/>
    </w:p>
    <w:p w:rsidR="003B716B" w:rsidRPr="00D36110" w:rsidRDefault="003B716B" w:rsidP="003B716B">
      <w:pPr>
        <w:jc w:val="both"/>
        <w:rPr>
          <w:iCs/>
        </w:rPr>
      </w:pPr>
      <w:proofErr w:type="gramStart"/>
      <w:r w:rsidRPr="00D361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B716B" w:rsidRPr="00D36110" w:rsidRDefault="003B716B" w:rsidP="003B716B">
      <w:pPr>
        <w:jc w:val="both"/>
        <w:rPr>
          <w:b/>
          <w:bCs/>
          <w:i/>
          <w:iCs/>
        </w:rPr>
      </w:pPr>
      <w:proofErr w:type="gramStart"/>
      <w:r w:rsidRPr="00D36110">
        <w:rPr>
          <w:iCs/>
        </w:rPr>
        <w:t>Понуђач који прихвати захтев за продужење рока важења понуде на може мењати понуду.</w:t>
      </w:r>
      <w:proofErr w:type="gramEnd"/>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proofErr w:type="gramStart"/>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roofErr w:type="gramEnd"/>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предмает ЈНД-</w:t>
      </w:r>
      <w:proofErr w:type="gramStart"/>
      <w:r w:rsidR="00111EA0" w:rsidRPr="00D36110">
        <w:rPr>
          <w:iCs/>
        </w:rPr>
        <w:t>М  1.1.5</w:t>
      </w:r>
      <w:proofErr w:type="gramEnd"/>
      <w:r w:rsidR="00111EA0" w:rsidRPr="00D36110">
        <w:rPr>
          <w:iCs/>
        </w:rPr>
        <w:t xml:space="preserve">./16 </w:t>
      </w:r>
    </w:p>
    <w:p w:rsidR="003B716B" w:rsidRPr="00D36110" w:rsidRDefault="003B716B" w:rsidP="003B716B">
      <w:pPr>
        <w:jc w:val="both"/>
      </w:pPr>
      <w:proofErr w:type="gramStart"/>
      <w:r w:rsidRPr="00D36110">
        <w:rPr>
          <w:iCs/>
        </w:rPr>
        <w:t>Цена је фиксна и не може се мењати.</w:t>
      </w:r>
      <w:proofErr w:type="gramEnd"/>
      <w:r w:rsidRPr="00D36110">
        <w:t xml:space="preserve"> </w:t>
      </w:r>
    </w:p>
    <w:p w:rsidR="003B716B" w:rsidRPr="00D36110" w:rsidRDefault="003B716B" w:rsidP="003B716B">
      <w:pPr>
        <w:jc w:val="both"/>
        <w:rPr>
          <w:iCs/>
        </w:rPr>
      </w:pPr>
      <w:proofErr w:type="gramStart"/>
      <w:r w:rsidRPr="00D36110">
        <w:t>Ако је у понуди исказана неуобичајено ниска цена, наручилац ће поступити у складу са чланом 92.</w:t>
      </w:r>
      <w:proofErr w:type="gramEnd"/>
      <w:r w:rsidRPr="00D36110">
        <w:t xml:space="preserve"> </w:t>
      </w:r>
      <w:proofErr w:type="gramStart"/>
      <w:r w:rsidRPr="00D36110">
        <w:t>ЗЈН.</w:t>
      </w:r>
      <w:proofErr w:type="gramEnd"/>
    </w:p>
    <w:p w:rsidR="003B716B" w:rsidRPr="00D36110" w:rsidRDefault="003B716B" w:rsidP="003B716B">
      <w:pPr>
        <w:jc w:val="both"/>
        <w:rPr>
          <w:iCs/>
          <w:color w:val="00B0F0"/>
        </w:rPr>
      </w:pPr>
      <w:proofErr w:type="gramStart"/>
      <w:r w:rsidRPr="00D36110">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D36110">
        <w:rPr>
          <w:iCs/>
          <w:color w:val="auto"/>
        </w:rPr>
        <w:t xml:space="preserve">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 xml:space="preserve">Понуђач је дужан да у понуди достави: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w:t>
            </w:r>
            <w:r w:rsidRPr="00D36110">
              <w:rPr>
                <w:rFonts w:eastAsia="TimesNewRomanPSMT"/>
                <w:bCs/>
                <w:i/>
                <w:iCs/>
                <w:color w:val="auto"/>
              </w:rPr>
              <w:lastRenderedPageBreak/>
              <w:t>понуђач коме је додељен уговор благовремено не потпише уговор о јавној 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w:t>
                  </w:r>
                  <w:proofErr w:type="gramStart"/>
                  <w:r w:rsidRPr="00D36110">
                    <w:rPr>
                      <w:i/>
                      <w:iCs/>
                      <w:color w:val="auto"/>
                    </w:rPr>
                    <w:t>да  понуђач</w:t>
                  </w:r>
                  <w:proofErr w:type="gramEnd"/>
                  <w:r w:rsidRPr="00D36110">
                    <w:rPr>
                      <w:i/>
                      <w:iCs/>
                      <w:color w:val="auto"/>
                    </w:rPr>
                    <w:t xml:space="preserve">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proofErr w:type="gramStart"/>
      <w:r w:rsidRPr="00D36110">
        <w:t>Предметна набавка не садржи поверљиве информације које наручилац ставља на располагање.</w:t>
      </w:r>
      <w:proofErr w:type="gramEnd"/>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6"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proofErr w:type="gramStart"/>
      <w:r w:rsidRPr="00D36110">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36110">
        <w:t xml:space="preserve"> </w:t>
      </w:r>
    </w:p>
    <w:p w:rsidR="003B716B" w:rsidRPr="00E33363" w:rsidRDefault="003B716B" w:rsidP="003B716B">
      <w:pPr>
        <w:jc w:val="both"/>
        <w:rPr>
          <w:lang w:val="sr-Cyrl-RS"/>
        </w:rPr>
      </w:pPr>
      <w:proofErr w:type="gramStart"/>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111EA0" w:rsidRPr="00D36110">
        <w:rPr>
          <w:rFonts w:eastAsia="TimesNewRomanPS-BoldMT"/>
          <w:b/>
          <w:bCs/>
        </w:rPr>
        <w:t>Д-М 1.1.5/16- Опрема за домаћ</w:t>
      </w:r>
      <w:r w:rsidR="00E33363">
        <w:rPr>
          <w:rFonts w:eastAsia="TimesNewRomanPS-BoldMT"/>
          <w:b/>
          <w:bCs/>
        </w:rPr>
        <w:t>инство, обликована по партијама</w:t>
      </w:r>
      <w:r w:rsidR="00E33363">
        <w:rPr>
          <w:rFonts w:eastAsia="TimesNewRomanPS-BoldMT"/>
          <w:b/>
          <w:bCs/>
          <w:lang w:val="sr-Cyrl-RS"/>
        </w:rPr>
        <w:t>.</w:t>
      </w:r>
      <w:proofErr w:type="gramEnd"/>
    </w:p>
    <w:p w:rsidR="003B716B" w:rsidRPr="00D36110" w:rsidRDefault="003B716B" w:rsidP="003B716B">
      <w:pPr>
        <w:jc w:val="both"/>
      </w:pPr>
      <w:proofErr w:type="gramStart"/>
      <w:r w:rsidRPr="00D3611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36110">
        <w:t xml:space="preserve"> </w:t>
      </w:r>
    </w:p>
    <w:p w:rsidR="003B716B" w:rsidRPr="00D36110" w:rsidRDefault="003B716B" w:rsidP="003B716B">
      <w:pPr>
        <w:jc w:val="both"/>
      </w:pPr>
      <w:proofErr w:type="gramStart"/>
      <w:r w:rsidRPr="00D36110">
        <w:t>По истеку рока предвиђеног за подношење понуда н</w:t>
      </w:r>
      <w:r w:rsidRPr="00D36110">
        <w:rPr>
          <w:lang w:val="sr-Cyrl-CS"/>
        </w:rPr>
        <w:t>а</w:t>
      </w:r>
      <w:r w:rsidRPr="00D36110">
        <w:t>ручилац не може да мења нити да допуњује конкурсну документацију.</w:t>
      </w:r>
      <w:proofErr w:type="gramEnd"/>
      <w:r w:rsidRPr="00D36110">
        <w:t xml:space="preserve"> </w:t>
      </w:r>
    </w:p>
    <w:p w:rsidR="003B716B" w:rsidRPr="00D36110" w:rsidRDefault="003B716B" w:rsidP="003B716B">
      <w:pPr>
        <w:jc w:val="both"/>
        <w:rPr>
          <w:bCs/>
          <w:color w:val="auto"/>
        </w:rPr>
      </w:pPr>
      <w:proofErr w:type="gramStart"/>
      <w:r w:rsidRPr="00D36110">
        <w:t>Тражење додатних информација или појашњења у вези са припремањем понуде телефоном није дозвољено.</w:t>
      </w:r>
      <w:proofErr w:type="gramEnd"/>
      <w:r w:rsidRPr="00D36110">
        <w:t xml:space="preserve"> </w:t>
      </w:r>
    </w:p>
    <w:p w:rsidR="003B716B" w:rsidRPr="00D36110" w:rsidRDefault="003B716B" w:rsidP="003B716B">
      <w:pPr>
        <w:jc w:val="both"/>
        <w:rPr>
          <w:color w:val="auto"/>
        </w:rPr>
      </w:pPr>
      <w:proofErr w:type="gramStart"/>
      <w:r w:rsidRPr="00D36110">
        <w:rPr>
          <w:bCs/>
          <w:color w:val="auto"/>
        </w:rPr>
        <w:t>Комуникација у поступку јавне набавке врши се искључиво на начин одређен чланом 20.</w:t>
      </w:r>
      <w:proofErr w:type="gramEnd"/>
      <w:r w:rsidRPr="00D36110">
        <w:rPr>
          <w:bCs/>
          <w:color w:val="auto"/>
        </w:rPr>
        <w:t xml:space="preserve"> ЗЈН</w:t>
      </w:r>
      <w:proofErr w:type="gramStart"/>
      <w:r w:rsidRPr="00D36110">
        <w:rPr>
          <w:bCs/>
          <w:color w:val="auto"/>
        </w:rPr>
        <w:t xml:space="preserve">, </w:t>
      </w:r>
      <w:r w:rsidRPr="00D36110">
        <w:rPr>
          <w:color w:val="auto"/>
        </w:rPr>
        <w:t xml:space="preserve"> и</w:t>
      </w:r>
      <w:proofErr w:type="gramEnd"/>
      <w:r w:rsidRPr="00D36110">
        <w:rPr>
          <w:color w:val="auto"/>
        </w:rPr>
        <w:t xml:space="preserve">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xml:space="preserve">- </w:t>
      </w:r>
      <w:proofErr w:type="gramStart"/>
      <w:r w:rsidR="003B716B" w:rsidRPr="00D36110">
        <w:rPr>
          <w:color w:val="auto"/>
        </w:rPr>
        <w:t>путем</w:t>
      </w:r>
      <w:proofErr w:type="gramEnd"/>
      <w:r w:rsidR="003B716B" w:rsidRPr="00D3611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D36110">
        <w:rPr>
          <w:color w:val="auto"/>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proofErr w:type="gramStart"/>
      <w:r w:rsidRPr="00D3611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36110">
        <w:t xml:space="preserve"> </w:t>
      </w:r>
      <w:proofErr w:type="gramStart"/>
      <w:r w:rsidRPr="00D36110">
        <w:t>ЗЈН).</w:t>
      </w:r>
      <w:proofErr w:type="gramEnd"/>
      <w:r w:rsidRPr="00D36110">
        <w:t xml:space="preserve">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proofErr w:type="gramStart"/>
      <w:r w:rsidRPr="00D3611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36110">
        <w:t xml:space="preserve"> </w:t>
      </w:r>
    </w:p>
    <w:p w:rsidR="003B716B" w:rsidRPr="00D36110" w:rsidRDefault="003B716B" w:rsidP="003B716B">
      <w:pPr>
        <w:tabs>
          <w:tab w:val="left" w:pos="-135"/>
          <w:tab w:val="left" w:pos="0"/>
          <w:tab w:val="left" w:pos="120"/>
        </w:tabs>
        <w:jc w:val="both"/>
      </w:pPr>
      <w:proofErr w:type="gramStart"/>
      <w:r w:rsidRPr="00D36110">
        <w:t>У случају разлике између јединичне и укупне цене, меродавна је јединична цена.</w:t>
      </w:r>
      <w:proofErr w:type="gramEnd"/>
    </w:p>
    <w:p w:rsidR="003B716B" w:rsidRPr="00D36110" w:rsidRDefault="003B716B" w:rsidP="003B716B">
      <w:pPr>
        <w:jc w:val="both"/>
      </w:pPr>
      <w:proofErr w:type="gramStart"/>
      <w:r w:rsidRPr="00D36110">
        <w:t>Ако се понуђач не сагласи са исправком рачунских грешака, наручил</w:t>
      </w:r>
      <w:r w:rsidRPr="00D36110">
        <w:rPr>
          <w:lang w:val="sr-Cyrl-CS"/>
        </w:rPr>
        <w:t>а</w:t>
      </w:r>
      <w:r w:rsidRPr="00D36110">
        <w:t>ц ће његову понуду одбити као неприхватљиву.</w:t>
      </w:r>
      <w:proofErr w:type="gramEnd"/>
      <w:r w:rsidRPr="00D36110">
        <w:t xml:space="preserve">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proofErr w:type="gramStart"/>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proofErr w:type="gramStart"/>
      <w:r w:rsidRPr="00D36110">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D36110">
        <w:t xml:space="preserve">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7" w:history="1">
        <w:r w:rsidR="00C118E6" w:rsidRPr="00D36110">
          <w:rPr>
            <w:rStyle w:val="Hyperlink"/>
          </w:rPr>
          <w:t>domucenikanis@gmail.coм</w:t>
        </w:r>
      </w:hyperlink>
      <w:r w:rsidR="00C118E6" w:rsidRPr="00D36110">
        <w:t xml:space="preserve">, </w:t>
      </w:r>
      <w:r w:rsidRPr="00D36110">
        <w:t xml:space="preserve">факсом на број </w:t>
      </w:r>
      <w:r w:rsidR="00111EA0" w:rsidRPr="00D36110">
        <w:t>018/4212-</w:t>
      </w:r>
      <w:r w:rsidR="00C118E6" w:rsidRPr="00D36110">
        <w:t xml:space="preserve">057 </w:t>
      </w:r>
      <w:r w:rsidRPr="00D36110">
        <w:t>или препорученом пошиљком са повратницом на адресу наручиоца.</w:t>
      </w:r>
    </w:p>
    <w:p w:rsidR="003B716B" w:rsidRPr="00D36110" w:rsidRDefault="003B716B" w:rsidP="003B716B">
      <w:pPr>
        <w:jc w:val="both"/>
      </w:pPr>
      <w:proofErr w:type="gramStart"/>
      <w:r w:rsidRPr="00D36110">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D36110">
        <w:t xml:space="preserve"> </w:t>
      </w:r>
      <w:proofErr w:type="gramStart"/>
      <w:r w:rsidRPr="00D3611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D36110">
        <w:t xml:space="preserve"> </w:t>
      </w:r>
    </w:p>
    <w:p w:rsidR="003B716B" w:rsidRPr="00D36110" w:rsidRDefault="003B716B" w:rsidP="003B716B">
      <w:pPr>
        <w:jc w:val="both"/>
      </w:pPr>
      <w:proofErr w:type="gramStart"/>
      <w:r w:rsidRPr="00D36110">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w:t>
      </w:r>
      <w:r w:rsidRPr="00D36110">
        <w:lastRenderedPageBreak/>
        <w:t>чланом 63.</w:t>
      </w:r>
      <w:proofErr w:type="gramEnd"/>
      <w:r w:rsidRPr="00D36110">
        <w:t xml:space="preserve"> </w:t>
      </w:r>
      <w:proofErr w:type="gramStart"/>
      <w:r w:rsidRPr="00D36110">
        <w:t>став</w:t>
      </w:r>
      <w:proofErr w:type="gramEnd"/>
      <w:r w:rsidRPr="00D36110">
        <w:t xml:space="preserve"> 2. </w:t>
      </w:r>
      <w:proofErr w:type="gramStart"/>
      <w:r w:rsidRPr="00D36110">
        <w:t>ЗЈН указао наручиоцу на евентуалне недостатке и неправилности, а наручилац исте није отклонио.</w:t>
      </w:r>
      <w:proofErr w:type="gramEnd"/>
      <w:r w:rsidRPr="00D36110">
        <w:t xml:space="preserve"> </w:t>
      </w:r>
    </w:p>
    <w:p w:rsidR="003B716B" w:rsidRPr="00D36110" w:rsidRDefault="003B716B" w:rsidP="003B716B">
      <w:pPr>
        <w:jc w:val="both"/>
      </w:pPr>
      <w:proofErr w:type="gramStart"/>
      <w:r w:rsidRPr="00D3611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D36110">
        <w:t xml:space="preserve"> </w:t>
      </w:r>
    </w:p>
    <w:p w:rsidR="003B716B" w:rsidRPr="00D36110" w:rsidRDefault="003B716B" w:rsidP="003B716B">
      <w:pPr>
        <w:jc w:val="both"/>
      </w:pPr>
      <w:proofErr w:type="gramStart"/>
      <w:r w:rsidRPr="00D36110">
        <w:t>После доношења одлуке о додели уговора из чл.108.</w:t>
      </w:r>
      <w:proofErr w:type="gramEnd"/>
      <w:r w:rsidRPr="00D36110">
        <w:t xml:space="preserve"> </w:t>
      </w:r>
      <w:proofErr w:type="gramStart"/>
      <w:r w:rsidRPr="00D36110">
        <w:t>ЗЈН или одлуке о обустави поступка јавне набавке из чл.</w:t>
      </w:r>
      <w:proofErr w:type="gramEnd"/>
      <w:r w:rsidRPr="00D36110">
        <w:t xml:space="preserve">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proofErr w:type="gramStart"/>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B716B" w:rsidRPr="00D36110" w:rsidRDefault="003B716B" w:rsidP="003B716B">
      <w:pPr>
        <w:jc w:val="both"/>
      </w:pPr>
      <w:proofErr w:type="gramStart"/>
      <w:r w:rsidRPr="00D3611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36110">
        <w:t xml:space="preserve"> </w:t>
      </w:r>
    </w:p>
    <w:p w:rsidR="003B716B" w:rsidRPr="00D36110" w:rsidRDefault="003B716B" w:rsidP="003B716B">
      <w:pPr>
        <w:jc w:val="both"/>
      </w:pPr>
      <w:proofErr w:type="gramStart"/>
      <w:r w:rsidRPr="00D36110">
        <w:t>Захтев за заштиту права не задржава даље активности наручиоца у поступку јавне набавке у складу са одредбама члана 150.</w:t>
      </w:r>
      <w:proofErr w:type="gramEnd"/>
      <w:r w:rsidRPr="00D36110">
        <w:t xml:space="preserve"> </w:t>
      </w:r>
      <w:proofErr w:type="gramStart"/>
      <w:r w:rsidRPr="00D36110">
        <w:t>овог</w:t>
      </w:r>
      <w:proofErr w:type="gramEnd"/>
      <w:r w:rsidRPr="00D36110">
        <w:t xml:space="preserve">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 xml:space="preserve">1) </w:t>
      </w:r>
      <w:proofErr w:type="gramStart"/>
      <w:r w:rsidRPr="00D36110">
        <w:t>назив</w:t>
      </w:r>
      <w:proofErr w:type="gramEnd"/>
      <w:r w:rsidRPr="00D36110">
        <w:t xml:space="preserve"> и адресу подносиоца захтева и лице за контакт;</w:t>
      </w:r>
    </w:p>
    <w:p w:rsidR="003B716B" w:rsidRPr="00D36110" w:rsidRDefault="003B716B" w:rsidP="003B716B">
      <w:pPr>
        <w:jc w:val="both"/>
      </w:pPr>
      <w:r w:rsidRPr="00D36110">
        <w:t xml:space="preserve">2) </w:t>
      </w:r>
      <w:proofErr w:type="gramStart"/>
      <w:r w:rsidRPr="00D36110">
        <w:t>назив</w:t>
      </w:r>
      <w:proofErr w:type="gramEnd"/>
      <w:r w:rsidRPr="00D36110">
        <w:t xml:space="preserve"> и адресу наручиоца; </w:t>
      </w:r>
    </w:p>
    <w:p w:rsidR="003B716B" w:rsidRPr="00D36110" w:rsidRDefault="003B716B" w:rsidP="003B716B">
      <w:pPr>
        <w:jc w:val="both"/>
      </w:pPr>
      <w:proofErr w:type="gramStart"/>
      <w:r w:rsidRPr="00D36110">
        <w:t>3)податке</w:t>
      </w:r>
      <w:proofErr w:type="gramEnd"/>
      <w:r w:rsidRPr="00D36110">
        <w:t xml:space="preserve"> о јавној набавци која је предмет захтева, односно о одлуци наручиоца; </w:t>
      </w:r>
    </w:p>
    <w:p w:rsidR="003B716B" w:rsidRPr="00D36110" w:rsidRDefault="003B716B" w:rsidP="003B716B">
      <w:pPr>
        <w:jc w:val="both"/>
      </w:pPr>
      <w:r w:rsidRPr="00D36110">
        <w:t xml:space="preserve">4) </w:t>
      </w:r>
      <w:proofErr w:type="gramStart"/>
      <w:r w:rsidRPr="00D36110">
        <w:t>повреде</w:t>
      </w:r>
      <w:proofErr w:type="gramEnd"/>
      <w:r w:rsidRPr="00D36110">
        <w:t xml:space="preserve"> прописа којима се уређује поступак јавне набавке;</w:t>
      </w:r>
    </w:p>
    <w:p w:rsidR="003B716B" w:rsidRPr="00D36110" w:rsidRDefault="003B716B" w:rsidP="003B716B">
      <w:pPr>
        <w:jc w:val="both"/>
      </w:pPr>
      <w:r w:rsidRPr="00D36110">
        <w:t xml:space="preserve">5) </w:t>
      </w:r>
      <w:proofErr w:type="gramStart"/>
      <w:r w:rsidRPr="00D36110">
        <w:t>чињенице</w:t>
      </w:r>
      <w:proofErr w:type="gramEnd"/>
      <w:r w:rsidRPr="00D36110">
        <w:t xml:space="preserve"> и доказе којима се повреде доказују; </w:t>
      </w:r>
    </w:p>
    <w:p w:rsidR="003B716B" w:rsidRPr="00D36110" w:rsidRDefault="003B716B" w:rsidP="003B716B">
      <w:pPr>
        <w:jc w:val="both"/>
      </w:pPr>
      <w:r w:rsidRPr="00D36110">
        <w:t xml:space="preserve">6) </w:t>
      </w:r>
      <w:proofErr w:type="gramStart"/>
      <w:r w:rsidRPr="00D36110">
        <w:t>потврду</w:t>
      </w:r>
      <w:proofErr w:type="gramEnd"/>
      <w:r w:rsidRPr="00D36110">
        <w:t xml:space="preserve"> о уплати таксе из члана 156. </w:t>
      </w:r>
      <w:proofErr w:type="gramStart"/>
      <w:r w:rsidRPr="00D36110">
        <w:t>овог</w:t>
      </w:r>
      <w:proofErr w:type="gramEnd"/>
      <w:r w:rsidRPr="00D36110">
        <w:t xml:space="preserve"> ЗЈН;</w:t>
      </w:r>
    </w:p>
    <w:p w:rsidR="003B716B" w:rsidRPr="00D36110" w:rsidRDefault="003B716B" w:rsidP="003B716B">
      <w:pPr>
        <w:jc w:val="both"/>
      </w:pPr>
      <w:r w:rsidRPr="00D36110">
        <w:t xml:space="preserve">7) </w:t>
      </w:r>
      <w:proofErr w:type="gramStart"/>
      <w:r w:rsidRPr="00D36110">
        <w:t>потпис</w:t>
      </w:r>
      <w:proofErr w:type="gramEnd"/>
      <w:r w:rsidRPr="00D36110">
        <w:t xml:space="preserve"> подносиоца. </w:t>
      </w:r>
    </w:p>
    <w:p w:rsidR="003B716B" w:rsidRPr="00D36110" w:rsidRDefault="003B716B" w:rsidP="003B716B">
      <w:pPr>
        <w:jc w:val="both"/>
      </w:pPr>
      <w:proofErr w:type="gramStart"/>
      <w:r w:rsidRPr="00D36110">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36110">
        <w:t xml:space="preserve"> </w:t>
      </w:r>
      <w:proofErr w:type="gramStart"/>
      <w:r w:rsidRPr="00D36110">
        <w:t>став</w:t>
      </w:r>
      <w:proofErr w:type="gramEnd"/>
      <w:r w:rsidRPr="00D36110">
        <w:t xml:space="preserve"> 1. </w:t>
      </w:r>
      <w:proofErr w:type="gramStart"/>
      <w:r w:rsidRPr="00D36110">
        <w:t>тачка</w:t>
      </w:r>
      <w:proofErr w:type="gramEnd"/>
      <w:r w:rsidRPr="00D36110">
        <w:t xml:space="preserve">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w:t>
      </w:r>
      <w:proofErr w:type="gramStart"/>
      <w:r w:rsidRPr="00D36110">
        <w:t>да</w:t>
      </w:r>
      <w:proofErr w:type="gramEnd"/>
      <w:r w:rsidRPr="00D36110">
        <w:t xml:space="preserve"> буде издата од стране банке и да садржи печат банке; </w:t>
      </w:r>
    </w:p>
    <w:p w:rsidR="003B716B" w:rsidRPr="00D36110" w:rsidRDefault="003B716B" w:rsidP="003B716B">
      <w:pPr>
        <w:ind w:firstLine="708"/>
        <w:jc w:val="both"/>
      </w:pPr>
      <w:r w:rsidRPr="00D36110">
        <w:t xml:space="preserve">(2) </w:t>
      </w:r>
      <w:proofErr w:type="gramStart"/>
      <w:r w:rsidRPr="00D36110">
        <w:t>да</w:t>
      </w:r>
      <w:proofErr w:type="gramEnd"/>
      <w:r w:rsidRPr="00D36110">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36110">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D36110">
        <w:t xml:space="preserve"> </w:t>
      </w:r>
    </w:p>
    <w:p w:rsidR="003B716B" w:rsidRPr="00D36110" w:rsidRDefault="003B716B" w:rsidP="003B716B">
      <w:pPr>
        <w:ind w:firstLine="708"/>
        <w:jc w:val="both"/>
      </w:pPr>
      <w:r w:rsidRPr="00D36110">
        <w:t xml:space="preserve">(3) </w:t>
      </w:r>
      <w:proofErr w:type="gramStart"/>
      <w:r w:rsidRPr="00D36110">
        <w:t>износ</w:t>
      </w:r>
      <w:proofErr w:type="gramEnd"/>
      <w:r w:rsidRPr="00D36110">
        <w:t xml:space="preserve"> таксе из члана 156. ЗЈН чија се уплата врши - 60.000 динара; </w:t>
      </w:r>
    </w:p>
    <w:p w:rsidR="003B716B" w:rsidRPr="00D36110" w:rsidRDefault="003B716B" w:rsidP="003B716B">
      <w:pPr>
        <w:ind w:firstLine="708"/>
        <w:jc w:val="both"/>
      </w:pPr>
      <w:r w:rsidRPr="00D36110">
        <w:t xml:space="preserve">(4) </w:t>
      </w:r>
      <w:proofErr w:type="gramStart"/>
      <w:r w:rsidRPr="00D36110">
        <w:t>број</w:t>
      </w:r>
      <w:proofErr w:type="gramEnd"/>
      <w:r w:rsidRPr="00D36110">
        <w:t xml:space="preserve"> рачуна: 840-30678845-06;</w:t>
      </w:r>
    </w:p>
    <w:p w:rsidR="003B716B" w:rsidRPr="00D36110" w:rsidRDefault="003B716B" w:rsidP="003B716B">
      <w:pPr>
        <w:ind w:firstLine="708"/>
        <w:jc w:val="both"/>
      </w:pPr>
      <w:r w:rsidRPr="00D36110">
        <w:t xml:space="preserve">(5) </w:t>
      </w:r>
      <w:proofErr w:type="gramStart"/>
      <w:r w:rsidRPr="00D36110">
        <w:t>шифру</w:t>
      </w:r>
      <w:proofErr w:type="gramEnd"/>
      <w:r w:rsidRPr="00D36110">
        <w:t xml:space="preserve"> плаћања: 153 или 253; </w:t>
      </w:r>
    </w:p>
    <w:p w:rsidR="003B716B" w:rsidRPr="00D36110" w:rsidRDefault="003B716B" w:rsidP="003B716B">
      <w:pPr>
        <w:ind w:firstLine="708"/>
        <w:jc w:val="both"/>
      </w:pPr>
      <w:r w:rsidRPr="00D36110">
        <w:t xml:space="preserve">(6) </w:t>
      </w:r>
      <w:proofErr w:type="gramStart"/>
      <w:r w:rsidRPr="00D36110">
        <w:t>позив</w:t>
      </w:r>
      <w:proofErr w:type="gramEnd"/>
      <w:r w:rsidRPr="00D36110">
        <w:t xml:space="preserve">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 xml:space="preserve">(7) </w:t>
      </w:r>
      <w:proofErr w:type="gramStart"/>
      <w:r w:rsidRPr="00D36110">
        <w:t>сврха</w:t>
      </w:r>
      <w:proofErr w:type="gramEnd"/>
      <w:r w:rsidRPr="00D36110">
        <w:t>: ЗЗП;</w:t>
      </w:r>
      <w:r w:rsidR="00C118E6" w:rsidRPr="00D36110">
        <w:t xml:space="preserve"> Дом ученика средњих школа Ниш,</w:t>
      </w:r>
      <w:r w:rsidRPr="00D36110">
        <w:t>; јавна набавка ЈН</w:t>
      </w:r>
      <w:r w:rsidR="00C118E6" w:rsidRPr="00D36110">
        <w:t>Д-М 1.1.5/16- Опрема за домаћинство</w:t>
      </w:r>
      <w:r w:rsidRPr="00D36110">
        <w:rPr>
          <w:i/>
          <w:iCs/>
        </w:rPr>
        <w:t>;</w:t>
      </w:r>
      <w:r w:rsidRPr="00D36110">
        <w:t xml:space="preserve">. </w:t>
      </w:r>
    </w:p>
    <w:p w:rsidR="003B716B" w:rsidRPr="00D36110" w:rsidRDefault="003B716B" w:rsidP="003B716B">
      <w:pPr>
        <w:ind w:firstLine="708"/>
        <w:jc w:val="both"/>
      </w:pPr>
      <w:r w:rsidRPr="00D36110">
        <w:t xml:space="preserve">(8) </w:t>
      </w:r>
      <w:proofErr w:type="gramStart"/>
      <w:r w:rsidRPr="00D36110">
        <w:t>корисник</w:t>
      </w:r>
      <w:proofErr w:type="gramEnd"/>
      <w:r w:rsidRPr="00D36110">
        <w:t>: буџет Републике Србије;</w:t>
      </w:r>
    </w:p>
    <w:p w:rsidR="003B716B" w:rsidRPr="00D36110" w:rsidRDefault="003B716B" w:rsidP="003B716B">
      <w:pPr>
        <w:ind w:firstLine="708"/>
        <w:jc w:val="both"/>
      </w:pPr>
      <w:r w:rsidRPr="00D36110">
        <w:t xml:space="preserve">(9) </w:t>
      </w:r>
      <w:proofErr w:type="gramStart"/>
      <w:r w:rsidRPr="00D36110">
        <w:t>назив</w:t>
      </w:r>
      <w:proofErr w:type="gramEnd"/>
      <w:r w:rsidRPr="00D36110">
        <w:t xml:space="preserve">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w:t>
      </w:r>
      <w:proofErr w:type="gramStart"/>
      <w:r w:rsidRPr="00D36110">
        <w:t>потпис</w:t>
      </w:r>
      <w:proofErr w:type="gramEnd"/>
      <w:r w:rsidRPr="00D36110">
        <w:t xml:space="preserve">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lastRenderedPageBreak/>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proofErr w:type="gramStart"/>
      <w:r w:rsidRPr="00D36110">
        <w:t>Поступак заштите права регулисан је одредбама чл.</w:t>
      </w:r>
      <w:proofErr w:type="gramEnd"/>
      <w:r w:rsidRPr="00D36110">
        <w:t xml:space="preserve"> 138. - 166. </w:t>
      </w:r>
      <w:proofErr w:type="gramStart"/>
      <w:r w:rsidRPr="00D36110">
        <w:t>ЗЈН.</w:t>
      </w:r>
      <w:proofErr w:type="gramEnd"/>
      <w:r w:rsidRPr="00D36110">
        <w:t xml:space="preserve"> </w:t>
      </w:r>
    </w:p>
    <w:p w:rsidR="003B716B" w:rsidRPr="00D36110" w:rsidRDefault="003B716B" w:rsidP="003B716B">
      <w:pPr>
        <w:jc w:val="both"/>
      </w:pPr>
    </w:p>
    <w:p w:rsidR="00A135B6" w:rsidRDefault="007D2FB6">
      <w:pPr>
        <w:rPr>
          <w:lang w:val="sr-Cyrl-RS"/>
        </w:rPr>
      </w:pPr>
      <w:r>
        <w:rPr>
          <w:lang w:val="sr-Cyrl-RS"/>
        </w:rPr>
        <w:tab/>
      </w: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p>
    <w:p w:rsidR="007D2FB6" w:rsidRDefault="007D2FB6">
      <w:pPr>
        <w:rPr>
          <w:lang w:val="sr-Cyrl-RS"/>
        </w:rPr>
      </w:pPr>
      <w:r>
        <w:rPr>
          <w:lang w:val="sr-Cyrl-RS"/>
        </w:rPr>
        <w:tab/>
        <w:t>Конкурсну документацију сачинила је комисија у саставу:</w:t>
      </w:r>
    </w:p>
    <w:p w:rsidR="007D2FB6" w:rsidRDefault="007D2FB6">
      <w:pPr>
        <w:rPr>
          <w:lang w:val="sr-Cyrl-RS"/>
        </w:rPr>
      </w:pPr>
    </w:p>
    <w:p w:rsidR="007D2FB6" w:rsidRDefault="007D2FB6">
      <w:pPr>
        <w:rPr>
          <w:lang w:val="sr-Cyrl-RS"/>
        </w:rPr>
      </w:pPr>
    </w:p>
    <w:p w:rsidR="007D2FB6" w:rsidRDefault="007D2FB6" w:rsidP="007D2FB6">
      <w:pPr>
        <w:pStyle w:val="ListParagraph"/>
        <w:numPr>
          <w:ilvl w:val="0"/>
          <w:numId w:val="50"/>
        </w:numPr>
        <w:rPr>
          <w:lang w:val="sr-Cyrl-RS"/>
        </w:rPr>
      </w:pPr>
      <w:r>
        <w:rPr>
          <w:lang w:val="sr-Cyrl-RS"/>
        </w:rPr>
        <w:t>Радмила Кованџић</w:t>
      </w:r>
      <w:r>
        <w:rPr>
          <w:lang w:val="sr-Cyrl-RS"/>
        </w:rPr>
        <w:tab/>
      </w:r>
      <w:r>
        <w:rPr>
          <w:lang w:val="sr-Cyrl-RS"/>
        </w:rPr>
        <w:tab/>
        <w:t>________________________</w:t>
      </w:r>
    </w:p>
    <w:p w:rsidR="007D2FB6" w:rsidRDefault="007D2FB6" w:rsidP="007D2FB6">
      <w:pPr>
        <w:pStyle w:val="ListParagraph"/>
        <w:numPr>
          <w:ilvl w:val="0"/>
          <w:numId w:val="50"/>
        </w:numPr>
        <w:rPr>
          <w:lang w:val="sr-Cyrl-RS"/>
        </w:rPr>
      </w:pPr>
      <w:r>
        <w:rPr>
          <w:lang w:val="sr-Cyrl-RS"/>
        </w:rPr>
        <w:t>Катарина Киковић Јовић</w:t>
      </w:r>
      <w:r>
        <w:rPr>
          <w:lang w:val="sr-Cyrl-RS"/>
        </w:rPr>
        <w:tab/>
        <w:t>________________________</w:t>
      </w:r>
    </w:p>
    <w:p w:rsidR="007D2FB6" w:rsidRDefault="007D2FB6" w:rsidP="007D2FB6">
      <w:pPr>
        <w:pStyle w:val="ListParagraph"/>
        <w:numPr>
          <w:ilvl w:val="0"/>
          <w:numId w:val="50"/>
        </w:numPr>
        <w:rPr>
          <w:lang w:val="sr-Cyrl-RS"/>
        </w:rPr>
      </w:pPr>
      <w:r>
        <w:rPr>
          <w:lang w:val="sr-Cyrl-RS"/>
        </w:rPr>
        <w:t>Милица Томић</w:t>
      </w:r>
      <w:r>
        <w:rPr>
          <w:lang w:val="sr-Cyrl-RS"/>
        </w:rPr>
        <w:tab/>
      </w:r>
      <w:r>
        <w:rPr>
          <w:lang w:val="sr-Cyrl-RS"/>
        </w:rPr>
        <w:tab/>
      </w:r>
      <w:r>
        <w:rPr>
          <w:lang w:val="sr-Cyrl-RS"/>
        </w:rPr>
        <w:tab/>
        <w:t>________________________</w:t>
      </w:r>
    </w:p>
    <w:p w:rsidR="007D2FB6" w:rsidRDefault="007D2FB6" w:rsidP="007D2FB6">
      <w:pPr>
        <w:pStyle w:val="ListParagraph"/>
        <w:numPr>
          <w:ilvl w:val="0"/>
          <w:numId w:val="50"/>
        </w:numPr>
        <w:rPr>
          <w:lang w:val="sr-Cyrl-RS"/>
        </w:rPr>
      </w:pPr>
      <w:r>
        <w:rPr>
          <w:lang w:val="sr-Cyrl-RS"/>
        </w:rPr>
        <w:t>Бојана Димитријевић</w:t>
      </w:r>
      <w:r>
        <w:rPr>
          <w:lang w:val="sr-Cyrl-RS"/>
        </w:rPr>
        <w:tab/>
      </w:r>
      <w:r>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t>Сагласан са садржином конкусрне документације:</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Pr="000D3823" w:rsidRDefault="000D3823" w:rsidP="000D3823">
      <w:pPr>
        <w:rPr>
          <w:lang w:val="sr-Cyrl-RS"/>
        </w:rPr>
      </w:pPr>
      <w:r>
        <w:rPr>
          <w:lang w:val="sr-Cyrl-RS"/>
        </w:rPr>
        <w:tab/>
      </w:r>
      <w:r>
        <w:rPr>
          <w:lang w:val="sr-Cyrl-RS"/>
        </w:rPr>
        <w:tab/>
      </w:r>
      <w:r>
        <w:rPr>
          <w:lang w:val="sr-Cyrl-RS"/>
        </w:rPr>
        <w:tab/>
        <w:t>Д и р е к т о р</w:t>
      </w:r>
    </w:p>
    <w:sectPr w:rsidR="000D3823" w:rsidRPr="000D3823" w:rsidSect="00AE79D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1D" w:rsidRDefault="00E4211D" w:rsidP="003B716B">
      <w:pPr>
        <w:spacing w:line="240" w:lineRule="auto"/>
      </w:pPr>
      <w:r>
        <w:separator/>
      </w:r>
    </w:p>
  </w:endnote>
  <w:endnote w:type="continuationSeparator" w:id="0">
    <w:p w:rsidR="00E4211D" w:rsidRDefault="00E4211D"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A0D99">
      <w:tc>
        <w:tcPr>
          <w:tcW w:w="8208" w:type="dxa"/>
          <w:tcBorders>
            <w:top w:val="single" w:sz="8" w:space="0" w:color="808080"/>
          </w:tcBorders>
          <w:shd w:val="clear" w:color="auto" w:fill="auto"/>
        </w:tcPr>
        <w:p w:rsidR="00CA0D99" w:rsidRPr="007D2FB6" w:rsidRDefault="00CA0D99" w:rsidP="007D2FB6">
          <w:pPr>
            <w:pStyle w:val="Footer"/>
            <w:rPr>
              <w:b/>
              <w:bCs/>
              <w:color w:val="4F81BD"/>
              <w:lang w:val="sr-Cyrl-RS"/>
            </w:rPr>
          </w:pPr>
          <w:r>
            <w:rPr>
              <w:b/>
              <w:bCs/>
              <w:color w:val="4F81BD"/>
            </w:rPr>
            <w:t>Конкурсна документација за ЈН</w:t>
          </w:r>
          <w:r w:rsidR="007D2FB6">
            <w:rPr>
              <w:b/>
              <w:bCs/>
              <w:color w:val="4F81BD"/>
              <w:lang w:val="sr-Cyrl-RS"/>
            </w:rPr>
            <w:t>Д-М</w:t>
          </w:r>
          <w:r>
            <w:rPr>
              <w:b/>
              <w:bCs/>
              <w:color w:val="4F81BD"/>
            </w:rPr>
            <w:t xml:space="preserve"> бр </w:t>
          </w:r>
          <w:r w:rsidR="007D2FB6">
            <w:rPr>
              <w:b/>
              <w:bCs/>
              <w:color w:val="4F81BD"/>
              <w:lang w:val="sr-Cyrl-RS"/>
            </w:rPr>
            <w:t>1</w:t>
          </w:r>
          <w:r>
            <w:rPr>
              <w:b/>
              <w:bCs/>
              <w:color w:val="4F81BD"/>
            </w:rPr>
            <w:t>.1.5/</w:t>
          </w:r>
          <w:r w:rsidR="007D2FB6">
            <w:rPr>
              <w:b/>
              <w:bCs/>
              <w:color w:val="4F81BD"/>
              <w:lang w:val="sr-Cyrl-RS"/>
            </w:rPr>
            <w:t>20</w:t>
          </w:r>
          <w:r>
            <w:rPr>
              <w:b/>
              <w:bCs/>
              <w:color w:val="4F81BD"/>
            </w:rPr>
            <w:t>16</w:t>
          </w:r>
        </w:p>
      </w:tc>
      <w:tc>
        <w:tcPr>
          <w:tcW w:w="1034" w:type="dxa"/>
          <w:tcBorders>
            <w:top w:val="single" w:sz="8" w:space="0" w:color="808080"/>
            <w:left w:val="single" w:sz="8" w:space="0" w:color="808080"/>
          </w:tcBorders>
          <w:shd w:val="clear" w:color="auto" w:fill="auto"/>
        </w:tcPr>
        <w:p w:rsidR="00CA0D99" w:rsidRDefault="00CA0D9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402915">
            <w:rPr>
              <w:b/>
              <w:bCs/>
              <w:noProof/>
              <w:color w:val="4F81BD"/>
            </w:rPr>
            <w:t>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02915">
            <w:rPr>
              <w:b/>
              <w:bCs/>
              <w:noProof/>
              <w:color w:val="4F81BD"/>
            </w:rPr>
            <w:t>37</w:t>
          </w:r>
          <w:r>
            <w:rPr>
              <w:b/>
              <w:bCs/>
              <w:color w:val="4F81BD"/>
            </w:rPr>
            <w:fldChar w:fldCharType="end"/>
          </w:r>
        </w:p>
      </w:tc>
    </w:tr>
  </w:tbl>
  <w:p w:rsidR="00CA0D99" w:rsidRDefault="00CA0D99">
    <w:pPr>
      <w:pStyle w:val="Footer"/>
      <w:jc w:val="right"/>
    </w:pPr>
    <w:r>
      <w:rPr>
        <w:color w:val="1F497D"/>
      </w:rPr>
      <w:t xml:space="preserve"> </w:t>
    </w:r>
  </w:p>
  <w:p w:rsidR="00CA0D99" w:rsidRDefault="00CA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1D" w:rsidRDefault="00E4211D" w:rsidP="003B716B">
      <w:pPr>
        <w:spacing w:line="240" w:lineRule="auto"/>
      </w:pPr>
      <w:r>
        <w:separator/>
      </w:r>
    </w:p>
  </w:footnote>
  <w:footnote w:type="continuationSeparator" w:id="0">
    <w:p w:rsidR="00E4211D" w:rsidRDefault="00E4211D" w:rsidP="003B7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2EC1639"/>
    <w:multiLevelType w:val="hybridMultilevel"/>
    <w:tmpl w:val="3452862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5968A7"/>
    <w:multiLevelType w:val="multilevel"/>
    <w:tmpl w:val="F5FA1224"/>
    <w:lvl w:ilvl="0">
      <w:start w:val="1"/>
      <w:numFmt w:val="decimal"/>
      <w:lvlText w:val="%1."/>
      <w:lvlJc w:val="left"/>
      <w:pPr>
        <w:tabs>
          <w:tab w:val="num" w:pos="1065"/>
        </w:tabs>
        <w:ind w:left="1065" w:hanging="360"/>
      </w:pPr>
      <w:rPr>
        <w:rFonts w:hint="default"/>
        <w:b/>
        <w:sz w:val="24"/>
      </w:rPr>
    </w:lvl>
    <w:lvl w:ilvl="1">
      <w:start w:val="13"/>
      <w:numFmt w:val="decimal"/>
      <w:isLgl/>
      <w:lvlText w:val="%1.%2"/>
      <w:lvlJc w:val="left"/>
      <w:pPr>
        <w:tabs>
          <w:tab w:val="num" w:pos="1185"/>
        </w:tabs>
        <w:ind w:left="1185" w:hanging="465"/>
      </w:pPr>
      <w:rPr>
        <w:rFonts w:hint="default"/>
        <w:lang w:val="sr-Cyrl-CS"/>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30"/>
        </w:tabs>
        <w:ind w:left="1830" w:hanging="108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9">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4AA6A25"/>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E0822A3"/>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9">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7"/>
  </w:num>
  <w:num w:numId="13">
    <w:abstractNumId w:val="40"/>
  </w:num>
  <w:num w:numId="14">
    <w:abstractNumId w:val="36"/>
  </w:num>
  <w:num w:numId="15">
    <w:abstractNumId w:val="48"/>
  </w:num>
  <w:num w:numId="16">
    <w:abstractNumId w:val="29"/>
  </w:num>
  <w:num w:numId="17">
    <w:abstractNumId w:val="26"/>
  </w:num>
  <w:num w:numId="18">
    <w:abstractNumId w:val="18"/>
  </w:num>
  <w:num w:numId="19">
    <w:abstractNumId w:val="19"/>
  </w:num>
  <w:num w:numId="20">
    <w:abstractNumId w:val="20"/>
  </w:num>
  <w:num w:numId="21">
    <w:abstractNumId w:val="16"/>
  </w:num>
  <w:num w:numId="22">
    <w:abstractNumId w:val="15"/>
  </w:num>
  <w:num w:numId="23">
    <w:abstractNumId w:val="41"/>
  </w:num>
  <w:num w:numId="24">
    <w:abstractNumId w:val="24"/>
  </w:num>
  <w:num w:numId="25">
    <w:abstractNumId w:val="47"/>
  </w:num>
  <w:num w:numId="26">
    <w:abstractNumId w:val="33"/>
  </w:num>
  <w:num w:numId="27">
    <w:abstractNumId w:val="42"/>
  </w:num>
  <w:num w:numId="28">
    <w:abstractNumId w:val="17"/>
  </w:num>
  <w:num w:numId="29">
    <w:abstractNumId w:val="45"/>
  </w:num>
  <w:num w:numId="30">
    <w:abstractNumId w:val="35"/>
  </w:num>
  <w:num w:numId="31">
    <w:abstractNumId w:val="25"/>
  </w:num>
  <w:num w:numId="32">
    <w:abstractNumId w:val="22"/>
  </w:num>
  <w:num w:numId="33">
    <w:abstractNumId w:val="46"/>
  </w:num>
  <w:num w:numId="34">
    <w:abstractNumId w:val="27"/>
  </w:num>
  <w:num w:numId="35">
    <w:abstractNumId w:val="10"/>
  </w:num>
  <w:num w:numId="36">
    <w:abstractNumId w:val="32"/>
  </w:num>
  <w:num w:numId="37">
    <w:abstractNumId w:val="21"/>
  </w:num>
  <w:num w:numId="38">
    <w:abstractNumId w:val="12"/>
  </w:num>
  <w:num w:numId="39">
    <w:abstractNumId w:val="39"/>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4"/>
  </w:num>
  <w:num w:numId="43">
    <w:abstractNumId w:val="38"/>
  </w:num>
  <w:num w:numId="44">
    <w:abstractNumId w:val="30"/>
  </w:num>
  <w:num w:numId="45">
    <w:abstractNumId w:val="43"/>
  </w:num>
  <w:num w:numId="46">
    <w:abstractNumId w:val="23"/>
  </w:num>
  <w:num w:numId="47">
    <w:abstractNumId w:val="34"/>
  </w:num>
  <w:num w:numId="48">
    <w:abstractNumId w:val="11"/>
  </w:num>
  <w:num w:numId="49">
    <w:abstractNumId w:val="2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16B"/>
    <w:rsid w:val="00001B92"/>
    <w:rsid w:val="000170D8"/>
    <w:rsid w:val="000668E2"/>
    <w:rsid w:val="00070BBD"/>
    <w:rsid w:val="00083B45"/>
    <w:rsid w:val="000A17F5"/>
    <w:rsid w:val="000A388C"/>
    <w:rsid w:val="000D3823"/>
    <w:rsid w:val="00111EA0"/>
    <w:rsid w:val="00143B1E"/>
    <w:rsid w:val="00144D91"/>
    <w:rsid w:val="001543DF"/>
    <w:rsid w:val="001B439D"/>
    <w:rsid w:val="002036D1"/>
    <w:rsid w:val="0025154B"/>
    <w:rsid w:val="002A3D36"/>
    <w:rsid w:val="002A63B5"/>
    <w:rsid w:val="002B6EA1"/>
    <w:rsid w:val="00381505"/>
    <w:rsid w:val="003B716B"/>
    <w:rsid w:val="00402915"/>
    <w:rsid w:val="00406377"/>
    <w:rsid w:val="00450E4D"/>
    <w:rsid w:val="004D3271"/>
    <w:rsid w:val="004E2D3B"/>
    <w:rsid w:val="004E4965"/>
    <w:rsid w:val="004E7390"/>
    <w:rsid w:val="00545791"/>
    <w:rsid w:val="00550E9F"/>
    <w:rsid w:val="005606C9"/>
    <w:rsid w:val="005954F8"/>
    <w:rsid w:val="005B7012"/>
    <w:rsid w:val="0060486A"/>
    <w:rsid w:val="00614676"/>
    <w:rsid w:val="00632F4A"/>
    <w:rsid w:val="00647ACE"/>
    <w:rsid w:val="0066405A"/>
    <w:rsid w:val="006E5955"/>
    <w:rsid w:val="00745A4A"/>
    <w:rsid w:val="007506D2"/>
    <w:rsid w:val="00776644"/>
    <w:rsid w:val="00796B55"/>
    <w:rsid w:val="007A3D6E"/>
    <w:rsid w:val="007D2FB6"/>
    <w:rsid w:val="00824009"/>
    <w:rsid w:val="008A5AF1"/>
    <w:rsid w:val="008B6910"/>
    <w:rsid w:val="008F3DD3"/>
    <w:rsid w:val="008F7639"/>
    <w:rsid w:val="0093739F"/>
    <w:rsid w:val="00940004"/>
    <w:rsid w:val="009921B7"/>
    <w:rsid w:val="009A4B96"/>
    <w:rsid w:val="00A135B6"/>
    <w:rsid w:val="00A16EF4"/>
    <w:rsid w:val="00A27365"/>
    <w:rsid w:val="00A30014"/>
    <w:rsid w:val="00A655CE"/>
    <w:rsid w:val="00A70A8F"/>
    <w:rsid w:val="00A800C3"/>
    <w:rsid w:val="00A80D78"/>
    <w:rsid w:val="00A9670F"/>
    <w:rsid w:val="00AA7E81"/>
    <w:rsid w:val="00AC01A3"/>
    <w:rsid w:val="00AE79D1"/>
    <w:rsid w:val="00AF66FE"/>
    <w:rsid w:val="00B014B3"/>
    <w:rsid w:val="00B202A8"/>
    <w:rsid w:val="00B47DE0"/>
    <w:rsid w:val="00C118E6"/>
    <w:rsid w:val="00C32FF2"/>
    <w:rsid w:val="00C90C27"/>
    <w:rsid w:val="00CA02FD"/>
    <w:rsid w:val="00CA0D99"/>
    <w:rsid w:val="00D36110"/>
    <w:rsid w:val="00D55E42"/>
    <w:rsid w:val="00D6611C"/>
    <w:rsid w:val="00DB7817"/>
    <w:rsid w:val="00DD2B48"/>
    <w:rsid w:val="00DD7666"/>
    <w:rsid w:val="00E2029B"/>
    <w:rsid w:val="00E33363"/>
    <w:rsid w:val="00E4211D"/>
    <w:rsid w:val="00E42176"/>
    <w:rsid w:val="00EB2032"/>
    <w:rsid w:val="00EC6AE8"/>
    <w:rsid w:val="00F71263"/>
    <w:rsid w:val="00F76446"/>
    <w:rsid w:val="00FB0A3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rsid w:val="003B716B"/>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AppData\Downloads\press@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domucenikanis@gmail.co&#1084;"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mailto:press@minrzs.gov.rs" TargetMode="External"/><Relationship Id="rId10" Type="http://schemas.openxmlformats.org/officeDocument/2006/relationships/hyperlink" Target="http://www.domucenikasrednjihskolani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1\AppData\AppData\Downloads\office@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8C836-6313-46EA-8532-92ADFB01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37</Pages>
  <Words>10168</Words>
  <Characters>57962</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cp:lastModifiedBy>
  <cp:revision>34</cp:revision>
  <cp:lastPrinted>2016-10-21T12:24:00Z</cp:lastPrinted>
  <dcterms:created xsi:type="dcterms:W3CDTF">2016-09-09T06:58:00Z</dcterms:created>
  <dcterms:modified xsi:type="dcterms:W3CDTF">2016-10-21T12:31:00Z</dcterms:modified>
</cp:coreProperties>
</file>